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92" w:rsidRPr="00DA388F" w:rsidRDefault="008A4A92" w:rsidP="00DA388F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388F">
        <w:rPr>
          <w:rFonts w:ascii="Times New Roman" w:hAnsi="Times New Roman" w:cs="Times New Roman"/>
          <w:sz w:val="28"/>
          <w:szCs w:val="28"/>
        </w:rPr>
        <w:t>Филипченко</w:t>
      </w:r>
      <w:r w:rsidR="0080086B">
        <w:rPr>
          <w:rFonts w:ascii="Times New Roman" w:hAnsi="Times New Roman" w:cs="Times New Roman"/>
          <w:sz w:val="28"/>
          <w:szCs w:val="28"/>
        </w:rPr>
        <w:t xml:space="preserve"> </w:t>
      </w:r>
      <w:r w:rsidR="00E644AA">
        <w:rPr>
          <w:rFonts w:ascii="Times New Roman" w:hAnsi="Times New Roman" w:cs="Times New Roman"/>
          <w:sz w:val="28"/>
          <w:szCs w:val="28"/>
        </w:rPr>
        <w:t>Елена Борисовна</w:t>
      </w:r>
      <w:r w:rsidR="0080086B">
        <w:rPr>
          <w:rFonts w:ascii="Times New Roman" w:hAnsi="Times New Roman" w:cs="Times New Roman"/>
          <w:sz w:val="28"/>
          <w:szCs w:val="28"/>
        </w:rPr>
        <w:t>,</w:t>
      </w:r>
    </w:p>
    <w:p w:rsidR="008A4A92" w:rsidRPr="00DA388F" w:rsidRDefault="0080086B" w:rsidP="00DA388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4A92" w:rsidRPr="00DA388F"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</w:p>
    <w:p w:rsidR="008A4A92" w:rsidRDefault="008A4A92" w:rsidP="00DA38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427" w:rsidRPr="00DA388F" w:rsidRDefault="00D40427" w:rsidP="00DA38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A4A92" w:rsidRPr="0080086B" w:rsidRDefault="00D25BF1" w:rsidP="00DA38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86B">
        <w:rPr>
          <w:rFonts w:ascii="Times New Roman" w:hAnsi="Times New Roman" w:cs="Times New Roman"/>
          <w:b/>
          <w:sz w:val="32"/>
          <w:szCs w:val="32"/>
        </w:rPr>
        <w:t xml:space="preserve">Как </w:t>
      </w:r>
      <w:r w:rsidR="00B35690" w:rsidRPr="0080086B">
        <w:rPr>
          <w:rFonts w:ascii="Times New Roman" w:hAnsi="Times New Roman" w:cs="Times New Roman"/>
          <w:b/>
          <w:sz w:val="32"/>
          <w:szCs w:val="32"/>
        </w:rPr>
        <w:t xml:space="preserve">распознать </w:t>
      </w:r>
      <w:r w:rsidR="00E644AA">
        <w:rPr>
          <w:rFonts w:ascii="Times New Roman" w:hAnsi="Times New Roman" w:cs="Times New Roman"/>
          <w:b/>
          <w:sz w:val="32"/>
          <w:szCs w:val="32"/>
        </w:rPr>
        <w:t>экстремизм</w:t>
      </w:r>
    </w:p>
    <w:p w:rsidR="008A4A92" w:rsidRPr="00A6163D" w:rsidRDefault="008A4A92" w:rsidP="00DA38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6163D">
        <w:rPr>
          <w:rFonts w:ascii="Times New Roman" w:hAnsi="Times New Roman" w:cs="Times New Roman"/>
          <w:i/>
          <w:sz w:val="32"/>
          <w:szCs w:val="32"/>
        </w:rPr>
        <w:t xml:space="preserve">Методическая разработка по профилактике </w:t>
      </w:r>
      <w:r w:rsidR="00690B88">
        <w:rPr>
          <w:rFonts w:ascii="Times New Roman" w:hAnsi="Times New Roman" w:cs="Times New Roman"/>
          <w:i/>
          <w:sz w:val="32"/>
          <w:szCs w:val="32"/>
        </w:rPr>
        <w:t xml:space="preserve">распространения экстремистских идеологий в </w:t>
      </w:r>
      <w:r w:rsidRPr="00A6163D">
        <w:rPr>
          <w:rFonts w:ascii="Times New Roman" w:hAnsi="Times New Roman" w:cs="Times New Roman"/>
          <w:i/>
          <w:sz w:val="32"/>
          <w:szCs w:val="32"/>
        </w:rPr>
        <w:t>подростков</w:t>
      </w:r>
      <w:r w:rsidR="00690B88">
        <w:rPr>
          <w:rFonts w:ascii="Times New Roman" w:hAnsi="Times New Roman" w:cs="Times New Roman"/>
          <w:i/>
          <w:sz w:val="32"/>
          <w:szCs w:val="32"/>
        </w:rPr>
        <w:t>ой среде</w:t>
      </w:r>
    </w:p>
    <w:p w:rsidR="008A4A92" w:rsidRDefault="008A4A92" w:rsidP="00DA38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A388F" w:rsidRPr="00DA388F" w:rsidRDefault="00DA388F" w:rsidP="00DA38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6163D" w:rsidRDefault="0057213C" w:rsidP="00DA38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8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6163D" w:rsidRPr="00107472">
        <w:rPr>
          <w:rFonts w:ascii="Times New Roman" w:hAnsi="Times New Roman" w:cs="Times New Roman"/>
          <w:sz w:val="28"/>
          <w:szCs w:val="28"/>
        </w:rPr>
        <w:t xml:space="preserve">информирование родителей </w:t>
      </w:r>
      <w:r w:rsidR="00107472" w:rsidRPr="00107472">
        <w:rPr>
          <w:rFonts w:ascii="Times New Roman" w:hAnsi="Times New Roman" w:cs="Times New Roman"/>
          <w:sz w:val="28"/>
          <w:szCs w:val="28"/>
        </w:rPr>
        <w:t>об особенностях распространения информации экстремистской направленности в сети Интернет</w:t>
      </w:r>
      <w:r w:rsidR="0080086B">
        <w:rPr>
          <w:rFonts w:ascii="Times New Roman" w:hAnsi="Times New Roman" w:cs="Times New Roman"/>
          <w:sz w:val="28"/>
          <w:szCs w:val="28"/>
        </w:rPr>
        <w:t>.</w:t>
      </w:r>
    </w:p>
    <w:p w:rsidR="0057213C" w:rsidRPr="00DA388F" w:rsidRDefault="0057213C" w:rsidP="00DA38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8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213C" w:rsidRPr="00DA388F" w:rsidRDefault="0057213C" w:rsidP="00DA38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A388F">
        <w:rPr>
          <w:rFonts w:ascii="Times New Roman" w:hAnsi="Times New Roman" w:cs="Times New Roman"/>
          <w:sz w:val="28"/>
          <w:szCs w:val="28"/>
        </w:rPr>
        <w:t>-</w:t>
      </w:r>
      <w:r w:rsidR="00B35690">
        <w:rPr>
          <w:rFonts w:ascii="Times New Roman" w:hAnsi="Times New Roman" w:cs="Times New Roman"/>
          <w:sz w:val="28"/>
          <w:szCs w:val="28"/>
        </w:rPr>
        <w:t xml:space="preserve"> </w:t>
      </w:r>
      <w:r w:rsidR="00E14504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DD1B11">
        <w:rPr>
          <w:rFonts w:ascii="Times New Roman" w:hAnsi="Times New Roman" w:cs="Times New Roman"/>
          <w:sz w:val="28"/>
          <w:szCs w:val="28"/>
        </w:rPr>
        <w:t>распознавать</w:t>
      </w:r>
      <w:r w:rsidR="00B35690">
        <w:rPr>
          <w:rFonts w:ascii="Times New Roman" w:hAnsi="Times New Roman" w:cs="Times New Roman"/>
          <w:sz w:val="28"/>
          <w:szCs w:val="28"/>
        </w:rPr>
        <w:t xml:space="preserve"> новые вызовы реальности</w:t>
      </w:r>
      <w:r w:rsidR="001B725B" w:rsidRPr="00DA38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213C" w:rsidRDefault="0057213C" w:rsidP="00DA38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8F">
        <w:rPr>
          <w:rFonts w:ascii="Times New Roman" w:hAnsi="Times New Roman" w:cs="Times New Roman"/>
          <w:sz w:val="28"/>
          <w:szCs w:val="28"/>
        </w:rPr>
        <w:t>-</w:t>
      </w:r>
      <w:r w:rsidR="00B35690">
        <w:rPr>
          <w:rFonts w:ascii="Times New Roman" w:hAnsi="Times New Roman" w:cs="Times New Roman"/>
          <w:sz w:val="28"/>
          <w:szCs w:val="28"/>
        </w:rPr>
        <w:t xml:space="preserve"> выработать безопасные стратегии поведения в </w:t>
      </w:r>
      <w:r w:rsidR="0080086B">
        <w:rPr>
          <w:rFonts w:ascii="Times New Roman" w:hAnsi="Times New Roman" w:cs="Times New Roman"/>
          <w:sz w:val="28"/>
          <w:szCs w:val="28"/>
        </w:rPr>
        <w:t>И</w:t>
      </w:r>
      <w:r w:rsidR="00B35690">
        <w:rPr>
          <w:rFonts w:ascii="Times New Roman" w:hAnsi="Times New Roman" w:cs="Times New Roman"/>
          <w:sz w:val="28"/>
          <w:szCs w:val="28"/>
        </w:rPr>
        <w:t>нтернете</w:t>
      </w:r>
      <w:r w:rsidRPr="00DA388F">
        <w:rPr>
          <w:rFonts w:ascii="Times New Roman" w:hAnsi="Times New Roman" w:cs="Times New Roman"/>
          <w:sz w:val="28"/>
          <w:szCs w:val="28"/>
        </w:rPr>
        <w:t>;</w:t>
      </w:r>
    </w:p>
    <w:p w:rsidR="0080086B" w:rsidRDefault="002E534F" w:rsidP="008008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0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эмоциональное неприятие в отношении экстремистских идеологий.</w:t>
      </w:r>
      <w:r w:rsidR="0080086B" w:rsidRPr="008008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86B" w:rsidRPr="00DA388F" w:rsidRDefault="0080086B" w:rsidP="008008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8F">
        <w:rPr>
          <w:rFonts w:ascii="Times New Roman" w:hAnsi="Times New Roman" w:cs="Times New Roman"/>
          <w:b/>
          <w:sz w:val="28"/>
          <w:szCs w:val="28"/>
        </w:rPr>
        <w:t xml:space="preserve">Целевая группа: </w:t>
      </w:r>
      <w:r w:rsidRPr="00DA388F">
        <w:rPr>
          <w:rFonts w:ascii="Times New Roman" w:hAnsi="Times New Roman" w:cs="Times New Roman"/>
          <w:sz w:val="28"/>
          <w:szCs w:val="28"/>
        </w:rPr>
        <w:t xml:space="preserve">родители учащихся </w:t>
      </w:r>
      <w:r>
        <w:rPr>
          <w:rFonts w:ascii="Times New Roman" w:hAnsi="Times New Roman" w:cs="Times New Roman"/>
          <w:sz w:val="28"/>
          <w:szCs w:val="28"/>
        </w:rPr>
        <w:t>8-11</w:t>
      </w:r>
      <w:r w:rsidRPr="00DA388F">
        <w:rPr>
          <w:rFonts w:ascii="Times New Roman" w:hAnsi="Times New Roman" w:cs="Times New Roman"/>
          <w:sz w:val="28"/>
          <w:szCs w:val="28"/>
        </w:rPr>
        <w:t>классов</w:t>
      </w:r>
    </w:p>
    <w:p w:rsidR="0057213C" w:rsidRPr="00DA388F" w:rsidRDefault="0057213C" w:rsidP="00DA38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88F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DA388F"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57213C" w:rsidRDefault="00ED7AD7" w:rsidP="00DA388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7213C" w:rsidRPr="00DA388F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="0057213C" w:rsidRPr="00DA388F">
        <w:rPr>
          <w:rFonts w:ascii="Times New Roman" w:hAnsi="Times New Roman" w:cs="Times New Roman"/>
          <w:sz w:val="28"/>
          <w:szCs w:val="28"/>
        </w:rPr>
        <w:t>20 минут</w:t>
      </w:r>
      <w:r w:rsidR="008A4A92" w:rsidRPr="00DA3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DA388F" w:rsidRDefault="00DA388F" w:rsidP="00DA388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388F" w:rsidRPr="00DA388F" w:rsidRDefault="00DA388F" w:rsidP="00DA388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213C" w:rsidRPr="00DA388F" w:rsidRDefault="0057213C" w:rsidP="00DA38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8F">
        <w:rPr>
          <w:rFonts w:ascii="Times New Roman" w:hAnsi="Times New Roman" w:cs="Times New Roman"/>
          <w:b/>
          <w:sz w:val="28"/>
          <w:szCs w:val="28"/>
        </w:rPr>
        <w:t>Ход проведения</w:t>
      </w:r>
    </w:p>
    <w:p w:rsidR="0057213C" w:rsidRPr="00DA388F" w:rsidRDefault="0057213C" w:rsidP="00DA38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7213C" w:rsidRDefault="00690B88" w:rsidP="000B42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="0057213C" w:rsidRPr="00DA38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7115" w:rsidRPr="001D4FC7" w:rsidRDefault="00927115" w:rsidP="008008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родители,</w:t>
      </w:r>
    </w:p>
    <w:p w:rsidR="00927115" w:rsidRDefault="00927115" w:rsidP="008008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каждым днем мы с вами на собственном опыте убеждаемся, насколько быстро и непредсказуемо меняется  информационная среда. Ее скорост</w:t>
      </w:r>
      <w:r w:rsidR="003D3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объём, методы донесения и воздействия на </w:t>
      </w:r>
      <w:r w:rsidR="003D3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окружающих </w:t>
      </w: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становятся почти непредсказуемыми. Кто бы мог предположить, что </w:t>
      </w:r>
      <w:proofErr w:type="spellStart"/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репост</w:t>
      </w:r>
      <w:proofErr w:type="spellEnd"/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«смешной» картинки в социальной сети или отметка «нравится» под чьим-то комментарием могут стать причиной возбуждения уголовного дела? Можно удивиться данному факту, если не знать, что речь идет о материалах, содержащих экстремистскую направленность и внесенных в федеральный список запрещенных материалов.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</w:t>
      </w: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месяц сотни </w:t>
      </w:r>
      <w:proofErr w:type="spellStart"/>
      <w:proofErr w:type="gramStart"/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интернет-пользователей</w:t>
      </w:r>
      <w:proofErr w:type="spellEnd"/>
      <w:proofErr w:type="gramEnd"/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всей</w:t>
      </w:r>
      <w:r w:rsidRPr="001D4F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D4FC7">
        <w:rPr>
          <w:rStyle w:val="resh-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</w:t>
      </w: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оказываются на скамье подсудимых из-за публикации на своих страницах в </w:t>
      </w:r>
      <w:proofErr w:type="spellStart"/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соцсетях</w:t>
      </w:r>
      <w:proofErr w:type="spellEnd"/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мемов</w:t>
      </w:r>
      <w:proofErr w:type="spellEnd"/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 и видео, содержащих пропаганду экстремистских взглядов.</w:t>
      </w:r>
    </w:p>
    <w:p w:rsidR="008A4A92" w:rsidRPr="00DA388F" w:rsidRDefault="008A4A92" w:rsidP="000B4236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7115" w:rsidRDefault="0023308E" w:rsidP="000B42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38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Основная часть</w:t>
      </w:r>
    </w:p>
    <w:p w:rsidR="00927115" w:rsidRDefault="00927115" w:rsidP="000B4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Экстремизм относится к числу самых опасных и трудно прогнозируемых явлений современности. Несмотря на то, что экстремизм имеет множество видов (конфессиональный, националистический, политический, социальный), в его основе всегда лежат одни и те же установки: ксенофобия, фанатизм и нигилизм. Экстремизм – это жестокость, основанная на ненависти и злобе, а порой и глупости, подчиненной слепой вере. </w:t>
      </w:r>
    </w:p>
    <w:p w:rsidR="00927115" w:rsidRPr="001D4FC7" w:rsidRDefault="00927115" w:rsidP="000B4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Снижение идеологической составляющей в воспитательном процессе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и подростков </w:t>
      </w: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привело к утрате нравственных ценностей, утрате ориентиров. Экстремизм, в свою очередь, имеет и предлагает определенную идеологию. </w:t>
      </w: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Признаки экстремизма содержат такие идеологии, которые основаны на утверждении исключительности, превосходства либо неполноценности человека на основании расовой, национальной, религиозной или языковой принадлежности.</w:t>
      </w:r>
    </w:p>
    <w:p w:rsidR="00927115" w:rsidRPr="00C66950" w:rsidRDefault="00927115" w:rsidP="000B4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раньше экстремистские действия проявлялись в агитации, хулиганстве, вандализме, участии в столкновениях и массовых беспорядках, то сегодня экстремисты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 </w:t>
      </w:r>
      <w:r w:rsidRPr="001D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используют возможности социальных сетей для пропаганды </w:t>
      </w:r>
      <w:r w:rsidRPr="00BE1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своей идеологии. Юные </w:t>
      </w:r>
      <w:proofErr w:type="spellStart"/>
      <w:proofErr w:type="gramStart"/>
      <w:r w:rsidRPr="00BE1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интернет-пользователи</w:t>
      </w:r>
      <w:proofErr w:type="spellEnd"/>
      <w:proofErr w:type="gramEnd"/>
      <w:r w:rsidRPr="00BE1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незнанию ли, по наивности ли, копируют, размещают или рассылают </w:t>
      </w:r>
      <w:proofErr w:type="spellStart"/>
      <w:r w:rsidRPr="00BE1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контент</w:t>
      </w:r>
      <w:proofErr w:type="spellEnd"/>
      <w:r w:rsidRPr="00BE1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экстремистской направленности, ставя под удар свою репутацию и будущие </w:t>
      </w:r>
      <w:r w:rsidR="0007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социальные </w:t>
      </w:r>
      <w:r w:rsidRPr="00BE1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возможности. У большинства ребят, да и у взрослых</w:t>
      </w:r>
      <w:r w:rsidR="00594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E1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сохраняется обманчивое ощущение, что высказывание в </w:t>
      </w:r>
      <w:proofErr w:type="spellStart"/>
      <w:r w:rsidRPr="00BE1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соцсети</w:t>
      </w:r>
      <w:proofErr w:type="spellEnd"/>
      <w:r w:rsidRPr="00BE1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носит частный характер. Моя «стена» – это для друзей, это «междусобойчик». Однако, по </w:t>
      </w:r>
      <w:r w:rsidRPr="00C66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мнению </w:t>
      </w:r>
      <w:r w:rsidRPr="00C669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Германа </w:t>
      </w:r>
      <w:proofErr w:type="spellStart"/>
      <w:r w:rsidRPr="00C669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Клименко</w:t>
      </w:r>
      <w:proofErr w:type="spellEnd"/>
      <w:r w:rsidRPr="00C669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советника</w:t>
      </w:r>
      <w:r w:rsidR="006359B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президента по </w:t>
      </w:r>
      <w:r w:rsidR="0059492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C669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нтернету, г</w:t>
      </w:r>
      <w:r w:rsidR="006359B7">
        <w:rPr>
          <w:rFonts w:ascii="Times New Roman" w:hAnsi="Times New Roman" w:cs="Times New Roman"/>
          <w:color w:val="000000"/>
          <w:sz w:val="28"/>
          <w:szCs w:val="28"/>
        </w:rPr>
        <w:t xml:space="preserve">рань между </w:t>
      </w:r>
      <w:r w:rsidR="0059492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 xml:space="preserve">нтернетом и надписями на заборе постепенно стирается. Теперь </w:t>
      </w:r>
      <w:r w:rsidR="006359B7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государство признало </w:t>
      </w:r>
      <w:r w:rsidR="0059492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>нтернет т</w:t>
      </w:r>
      <w:r w:rsidR="00076910">
        <w:rPr>
          <w:rFonts w:ascii="Times New Roman" w:hAnsi="Times New Roman" w:cs="Times New Roman"/>
          <w:color w:val="000000"/>
          <w:sz w:val="28"/>
          <w:szCs w:val="28"/>
        </w:rPr>
        <w:t>аким же публичным пространством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9492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 xml:space="preserve">траничка в </w:t>
      </w:r>
      <w:proofErr w:type="spellStart"/>
      <w:r w:rsidRPr="00C66950">
        <w:rPr>
          <w:rFonts w:ascii="Times New Roman" w:hAnsi="Times New Roman" w:cs="Times New Roman"/>
          <w:color w:val="000000"/>
          <w:sz w:val="28"/>
          <w:szCs w:val="28"/>
        </w:rPr>
        <w:t>соцсети</w:t>
      </w:r>
      <w:proofErr w:type="spellEnd"/>
      <w:r w:rsidRPr="00C669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69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>это среда по распространению информации.</w:t>
      </w:r>
      <w:r w:rsidRPr="00C66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его словам, настало время, когда пользователям </w:t>
      </w:r>
      <w:r w:rsidR="00594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66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нтернета стоит вести себя </w:t>
      </w:r>
      <w:proofErr w:type="gramStart"/>
      <w:r w:rsidRPr="00C66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аккуратно</w:t>
      </w:r>
      <w:proofErr w:type="gramEnd"/>
      <w:r w:rsidRPr="00C66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взвешено: не публиковать непроверенную или заведомо скандальную информацию</w:t>
      </w:r>
      <w:r w:rsidR="0025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публичном пространстве</w:t>
      </w:r>
      <w:r w:rsidRPr="00C66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64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="002577EA">
        <w:rPr>
          <w:rFonts w:ascii="Times New Roman" w:hAnsi="Times New Roman" w:cs="Times New Roman"/>
          <w:color w:val="000000"/>
          <w:sz w:val="28"/>
          <w:szCs w:val="28"/>
        </w:rPr>
        <w:t>пост на личной страничке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 xml:space="preserve"> считается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именно публичным 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 xml:space="preserve">во всех случаях, когда </w:t>
      </w:r>
      <w:r w:rsidR="002577EA">
        <w:rPr>
          <w:rFonts w:ascii="Times New Roman" w:hAnsi="Times New Roman" w:cs="Times New Roman"/>
          <w:color w:val="000000"/>
          <w:sz w:val="28"/>
          <w:szCs w:val="28"/>
        </w:rPr>
        <w:t>он был доступен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 xml:space="preserve"> «неопределенному кругу лиц», сколько бы человек его реально ни читало, слушало или смотрело.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практике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 xml:space="preserve"> это означает, что публичным считается любое высказывание в </w:t>
      </w:r>
      <w:r w:rsidR="0059492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 xml:space="preserve">нтернете, не скрытое под паролем. Но даже и высказывания «только для друзей» в </w:t>
      </w:r>
      <w:proofErr w:type="spellStart"/>
      <w:r w:rsidRPr="00C66950">
        <w:rPr>
          <w:rFonts w:ascii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Pr="00C66950">
        <w:rPr>
          <w:rFonts w:ascii="Times New Roman" w:hAnsi="Times New Roman" w:cs="Times New Roman"/>
          <w:color w:val="000000"/>
          <w:sz w:val="28"/>
          <w:szCs w:val="28"/>
        </w:rPr>
        <w:t xml:space="preserve"> или посланные по электронной почте достаточно большому числу людей признавались публичными в судебной практике. Так что следует исходить из того, что все, что вы пишете в </w:t>
      </w:r>
      <w:r w:rsidR="0059492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66950">
        <w:rPr>
          <w:rFonts w:ascii="Times New Roman" w:hAnsi="Times New Roman" w:cs="Times New Roman"/>
          <w:color w:val="000000"/>
          <w:sz w:val="28"/>
          <w:szCs w:val="28"/>
        </w:rPr>
        <w:t>нтернете, можно назвать публичным.</w:t>
      </w:r>
    </w:p>
    <w:p w:rsidR="00927115" w:rsidRPr="0059492A" w:rsidRDefault="00665A31" w:rsidP="000B4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наши дети не становились </w:t>
      </w:r>
      <w:r w:rsidR="00D11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бездумными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распространителями экстремист</w:t>
      </w:r>
      <w:r w:rsidR="0061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 информации</w:t>
      </w:r>
      <w:r w:rsidR="0061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важно делиться с ними своим </w:t>
      </w:r>
      <w:r w:rsidR="0061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взрослым видением ситуации, своим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отношением к подобного рода информации. </w:t>
      </w:r>
      <w:r w:rsidR="0061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7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Рассказывайте своим детям, что п</w:t>
      </w:r>
      <w:r w:rsidR="0061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видом специфического юмора, «стёба» </w:t>
      </w:r>
      <w:r w:rsidR="00A77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</w:t>
      </w:r>
      <w:r w:rsidR="008A4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провокационные послания закладыв</w:t>
      </w:r>
      <w:r w:rsidR="00A77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A4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ют </w:t>
      </w:r>
      <w:r w:rsidR="00EE1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идею возможности</w:t>
      </w:r>
      <w:r w:rsidR="00D11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1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унижения, несправедливого</w:t>
      </w:r>
      <w:r w:rsidR="00A77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1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отношения к другим людям. </w:t>
      </w:r>
      <w:proofErr w:type="gramStart"/>
      <w:r w:rsidR="00927115" w:rsidRPr="00D8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</w:t>
      </w:r>
      <w:proofErr w:type="gramEnd"/>
      <w:r w:rsidR="00927115" w:rsidRPr="00D8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школы, так и родителей - разъяснять детям гнусную подоплеку экстремистских идеологий и объяснять, чем может обернуться</w:t>
      </w:r>
      <w:r w:rsidR="00613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позиция п</w:t>
      </w:r>
      <w:r w:rsidR="00EE1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опустительства</w:t>
      </w:r>
      <w:r w:rsidR="00613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невмешательства, хорошо знакомое детское «он первый начал»</w:t>
      </w:r>
      <w:r w:rsidR="00927115"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Расскажите </w:t>
      </w:r>
      <w:r w:rsidR="00613DE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ребятам</w:t>
      </w:r>
      <w:r w:rsidR="00927115"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27115" w:rsidRPr="005949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27115"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темы лучше не затрагивать в социальных сетях</w:t>
      </w:r>
      <w:r w:rsidR="008B2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13DE8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не со</w:t>
      </w:r>
      <w:r w:rsidR="00487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понятно, </w:t>
      </w:r>
      <w:r w:rsidR="009A64B5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идеологический посыл «зашит»</w:t>
      </w:r>
      <w:r w:rsidR="00487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613D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 или ином </w:t>
      </w:r>
      <w:r w:rsidR="0048781C">
        <w:rPr>
          <w:rFonts w:ascii="Times New Roman" w:hAnsi="Times New Roman" w:cs="Times New Roman"/>
          <w:sz w:val="28"/>
          <w:szCs w:val="28"/>
          <w:shd w:val="clear" w:color="auto" w:fill="FFFFFF"/>
        </w:rPr>
        <w:t>посте</w:t>
      </w:r>
      <w:r w:rsidR="00927115"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27115" w:rsidRDefault="00927115" w:rsidP="000B4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нужно </w:t>
      </w:r>
      <w:r w:rsidR="00487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публиковать</w:t>
      </w:r>
      <w:r w:rsidRPr="00D8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информацию, которая уже изначально нарушает законодательство, например, находится в списках экстремистских материалов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8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Её копирование и размещение подразумевает под собой, что человек придерживается аналогичных взглядов, что уже является нарушением законодательства и привлечет к себе внимание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правоохранителей.</w:t>
      </w:r>
      <w:r w:rsidRPr="00D8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27115" w:rsidRPr="0059492A" w:rsidRDefault="00927115" w:rsidP="000B4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Пресловутые </w:t>
      </w:r>
      <w:proofErr w:type="spellStart"/>
      <w:r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>мемы</w:t>
      </w:r>
      <w:proofErr w:type="spellEnd"/>
      <w:r w:rsidRPr="0059492A">
        <w:rPr>
          <w:sz w:val="28"/>
          <w:szCs w:val="28"/>
          <w:shd w:val="clear" w:color="auto" w:fill="FFFFFF"/>
        </w:rPr>
        <w:t xml:space="preserve"> - </w:t>
      </w:r>
      <w:r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не просто безобидные картинки,</w:t>
      </w:r>
      <w:r w:rsidRPr="005949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>а </w:t>
      </w:r>
      <w:r w:rsidRPr="0059492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высказывания</w:t>
      </w:r>
      <w:r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949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адресованы неограниченной аудитории. Неважно,</w:t>
      </w:r>
      <w:r w:rsidRPr="005949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публикация,</w:t>
      </w:r>
      <w:r w:rsidRPr="0059492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>репост</w:t>
      </w:r>
      <w:proofErr w:type="spellEnd"/>
      <w:r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даже сохраненная картинка: </w:t>
      </w:r>
      <w:proofErr w:type="spellStart"/>
      <w:r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>мемы</w:t>
      </w:r>
      <w:proofErr w:type="spellEnd"/>
      <w:r w:rsidRPr="00594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 должны нарушать законодательство. </w:t>
      </w:r>
    </w:p>
    <w:p w:rsidR="00927115" w:rsidRPr="00D854CE" w:rsidRDefault="00927115" w:rsidP="000B4236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  <w:r w:rsidRPr="0059492A">
        <w:rPr>
          <w:rFonts w:ascii="Times New Roman" w:hAnsi="Times New Roman" w:cs="Times New Roman"/>
          <w:sz w:val="28"/>
          <w:szCs w:val="28"/>
        </w:rPr>
        <w:t>Существует ряд тем,</w:t>
      </w:r>
      <w:r w:rsidRPr="0059492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9492A">
        <w:rPr>
          <w:rFonts w:ascii="Times New Roman" w:hAnsi="Times New Roman" w:cs="Times New Roman"/>
          <w:sz w:val="28"/>
          <w:szCs w:val="28"/>
        </w:rPr>
        <w:t xml:space="preserve">в высказываниях о которых нужно быть особенно осторожным. </w:t>
      </w:r>
      <w:r w:rsidRPr="0059492A">
        <w:rPr>
          <w:sz w:val="28"/>
          <w:szCs w:val="28"/>
        </w:rPr>
        <w:t>С</w:t>
      </w:r>
      <w:r w:rsidRPr="0059492A">
        <w:rPr>
          <w:rFonts w:ascii="Times New Roman" w:hAnsi="Times New Roman" w:cs="Times New Roman"/>
          <w:sz w:val="28"/>
          <w:szCs w:val="28"/>
        </w:rPr>
        <w:t>вязанные с ними</w:t>
      </w:r>
      <w:r w:rsidRPr="0059492A">
        <w:rPr>
          <w:sz w:val="28"/>
          <w:szCs w:val="28"/>
        </w:rPr>
        <w:t xml:space="preserve"> и</w:t>
      </w:r>
      <w:r w:rsidRPr="0059492A">
        <w:rPr>
          <w:rFonts w:ascii="Times New Roman" w:hAnsi="Times New Roman" w:cs="Times New Roman"/>
          <w:sz w:val="28"/>
          <w:szCs w:val="28"/>
        </w:rPr>
        <w:t>роничные картинки</w:t>
      </w:r>
      <w:r w:rsidRPr="00D854CE">
        <w:rPr>
          <w:rStyle w:val="apple-converted-space"/>
          <w:rFonts w:ascii="Times New Roman" w:hAnsi="Times New Roman" w:cs="Times New Roman"/>
          <w:color w:val="212529"/>
          <w:sz w:val="28"/>
          <w:szCs w:val="28"/>
        </w:rPr>
        <w:t> </w:t>
      </w:r>
      <w:hyperlink r:id="rId6" w:history="1">
        <w:r w:rsidRPr="00D854CE">
          <w:rPr>
            <w:rStyle w:val="a9"/>
            <w:rFonts w:ascii="Times New Roman" w:hAnsi="Times New Roman" w:cs="Times New Roman"/>
            <w:b/>
            <w:bCs/>
            <w:color w:val="000000"/>
            <w:sz w:val="28"/>
            <w:szCs w:val="28"/>
          </w:rPr>
          <w:t>не стоит публиковать</w:t>
        </w:r>
      </w:hyperlink>
      <w:r w:rsidRPr="00D854CE">
        <w:rPr>
          <w:rStyle w:val="a4"/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D854CE">
        <w:rPr>
          <w:rStyle w:val="a4"/>
          <w:rFonts w:ascii="Times New Roman" w:hAnsi="Times New Roman" w:cs="Times New Roman"/>
          <w:color w:val="212529"/>
          <w:sz w:val="28"/>
          <w:szCs w:val="28"/>
        </w:rPr>
        <w:lastRenderedPageBreak/>
        <w:t>репостить</w:t>
      </w:r>
      <w:proofErr w:type="spellEnd"/>
      <w:r w:rsidRPr="00D854CE">
        <w:rPr>
          <w:rStyle w:val="a4"/>
          <w:rFonts w:ascii="Times New Roman" w:hAnsi="Times New Roman" w:cs="Times New Roman"/>
          <w:color w:val="212529"/>
          <w:sz w:val="28"/>
          <w:szCs w:val="28"/>
        </w:rPr>
        <w:t>,</w:t>
      </w:r>
      <w:r w:rsidRPr="00D854CE">
        <w:rPr>
          <w:rStyle w:val="apple-converted-space"/>
          <w:rFonts w:ascii="Times New Roman" w:hAnsi="Times New Roman" w:cs="Times New Roman"/>
          <w:b/>
          <w:bCs/>
          <w:color w:val="212529"/>
          <w:sz w:val="28"/>
          <w:szCs w:val="28"/>
        </w:rPr>
        <w:t> </w:t>
      </w:r>
      <w:proofErr w:type="spellStart"/>
      <w:r w:rsidRPr="00D854CE">
        <w:rPr>
          <w:rStyle w:val="a4"/>
          <w:rFonts w:ascii="Times New Roman" w:hAnsi="Times New Roman" w:cs="Times New Roman"/>
          <w:color w:val="212529"/>
          <w:sz w:val="28"/>
          <w:szCs w:val="28"/>
        </w:rPr>
        <w:t>лайкать</w:t>
      </w:r>
      <w:proofErr w:type="spellEnd"/>
      <w:r w:rsidRPr="00D854CE">
        <w:rPr>
          <w:rStyle w:val="a4"/>
          <w:rFonts w:ascii="Times New Roman" w:hAnsi="Times New Roman" w:cs="Times New Roman"/>
          <w:color w:val="212529"/>
          <w:sz w:val="28"/>
          <w:szCs w:val="28"/>
        </w:rPr>
        <w:t>,</w:t>
      </w:r>
      <w:r w:rsidRPr="00D854CE">
        <w:rPr>
          <w:rStyle w:val="apple-converted-space"/>
          <w:rFonts w:ascii="Times New Roman" w:hAnsi="Times New Roman" w:cs="Times New Roman"/>
          <w:b/>
          <w:bCs/>
          <w:color w:val="212529"/>
          <w:sz w:val="28"/>
          <w:szCs w:val="28"/>
        </w:rPr>
        <w:t> </w:t>
      </w:r>
      <w:r w:rsidRPr="00D854CE">
        <w:rPr>
          <w:rStyle w:val="a4"/>
          <w:rFonts w:ascii="Times New Roman" w:hAnsi="Times New Roman" w:cs="Times New Roman"/>
          <w:color w:val="212529"/>
          <w:sz w:val="28"/>
          <w:szCs w:val="28"/>
        </w:rPr>
        <w:t>сохранять на свою страницу и отправлять в групповые чаты.</w:t>
      </w:r>
    </w:p>
    <w:p w:rsidR="00927115" w:rsidRDefault="00927115" w:rsidP="000B4236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</w:pPr>
      <w:r w:rsidRPr="00D854CE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Итак, особенно внимат</w:t>
      </w: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ельно следует отнестись к темам</w:t>
      </w:r>
      <w:r w:rsidRPr="00D854CE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 xml:space="preserve"> </w:t>
      </w:r>
      <w:r w:rsidRPr="00D854CE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 xml:space="preserve">связанным </w:t>
      </w:r>
      <w:proofErr w:type="gramStart"/>
      <w:r w:rsidRPr="00D854CE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</w:rPr>
        <w:t>с</w:t>
      </w:r>
      <w:proofErr w:type="gramEnd"/>
    </w:p>
    <w:p w:rsidR="00927115" w:rsidRPr="0059492A" w:rsidRDefault="00927115" w:rsidP="005949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A">
        <w:rPr>
          <w:rStyle w:val="a4"/>
          <w:rFonts w:ascii="Times New Roman" w:hAnsi="Times New Roman" w:cs="Times New Roman"/>
          <w:b w:val="0"/>
          <w:sz w:val="28"/>
          <w:szCs w:val="28"/>
        </w:rPr>
        <w:t>религией:</w:t>
      </w:r>
      <w:r w:rsidRPr="0059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высказывания о религиозных учениях, обрядах, служителях культа могут быть трактованы как оскорбление чувств верующих;</w:t>
      </w:r>
    </w:p>
    <w:p w:rsidR="00927115" w:rsidRPr="0059492A" w:rsidRDefault="00927115" w:rsidP="005949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государством и государственными символами;</w:t>
      </w:r>
    </w:p>
    <w:p w:rsidR="00927115" w:rsidRPr="0059492A" w:rsidRDefault="00927115" w:rsidP="000B423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нацизмом и изображением свастики, в том числе реальных фотографий</w:t>
      </w:r>
      <w:r w:rsidRPr="0059492A">
        <w:rPr>
          <w:rFonts w:ascii="Times New Roman" w:hAnsi="Times New Roman" w:cs="Times New Roman"/>
          <w:sz w:val="28"/>
          <w:szCs w:val="28"/>
        </w:rPr>
        <w:t xml:space="preserve"> времен</w:t>
      </w:r>
      <w:proofErr w:type="gramStart"/>
      <w:r w:rsidRPr="0059492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9492A">
        <w:rPr>
          <w:rFonts w:ascii="Times New Roman" w:hAnsi="Times New Roman" w:cs="Times New Roman"/>
          <w:sz w:val="28"/>
          <w:szCs w:val="28"/>
        </w:rPr>
        <w:t>торой мировой войны,</w:t>
      </w:r>
      <w:r w:rsidRPr="0059492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9492A">
        <w:rPr>
          <w:rFonts w:ascii="Times New Roman" w:hAnsi="Times New Roman" w:cs="Times New Roman"/>
          <w:sz w:val="28"/>
          <w:szCs w:val="28"/>
        </w:rPr>
        <w:t>на которых есть изображения свастики;</w:t>
      </w:r>
    </w:p>
    <w:p w:rsidR="00927115" w:rsidRPr="0059492A" w:rsidRDefault="00927115" w:rsidP="005949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A">
        <w:rPr>
          <w:rFonts w:ascii="Times New Roman" w:hAnsi="Times New Roman" w:cs="Times New Roman"/>
          <w:sz w:val="28"/>
          <w:szCs w:val="28"/>
        </w:rPr>
        <w:t>запрещенными лозунгами.</w:t>
      </w:r>
    </w:p>
    <w:p w:rsidR="0059492A" w:rsidRPr="0059492A" w:rsidRDefault="0059492A" w:rsidP="0059492A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115" w:rsidRDefault="00D02513" w:rsidP="0059492A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DA388F">
        <w:rPr>
          <w:b/>
          <w:color w:val="000000"/>
          <w:sz w:val="28"/>
          <w:szCs w:val="28"/>
        </w:rPr>
        <w:t>Заключение</w:t>
      </w:r>
    </w:p>
    <w:p w:rsidR="00690B88" w:rsidRDefault="00690B88" w:rsidP="000B4236">
      <w:pPr>
        <w:pStyle w:val="a8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 w:rsidR="00927115" w:rsidRPr="00927115">
        <w:rPr>
          <w:color w:val="000000"/>
          <w:sz w:val="28"/>
          <w:szCs w:val="28"/>
        </w:rPr>
        <w:t xml:space="preserve">Любая противоправная деятельность наказуема. Экстремизм – это противоправная деятельность, а значит наказание неизбежно. Это заключение под стражу, материальные штрафы, невозможность занимать определенные должности и прочее. Все это регулируется на законодательной основе. </w:t>
      </w:r>
      <w:r w:rsidR="00927115" w:rsidRPr="00927115">
        <w:rPr>
          <w:color w:val="000000"/>
          <w:sz w:val="28"/>
          <w:szCs w:val="28"/>
          <w:shd w:val="clear" w:color="auto" w:fill="FFFFFF"/>
        </w:rPr>
        <w:t xml:space="preserve">Уголовная </w:t>
      </w:r>
      <w:proofErr w:type="gramStart"/>
      <w:r w:rsidR="00927115" w:rsidRPr="00927115">
        <w:rPr>
          <w:color w:val="000000"/>
          <w:sz w:val="28"/>
          <w:szCs w:val="28"/>
          <w:shd w:val="clear" w:color="auto" w:fill="FFFFFF"/>
        </w:rPr>
        <w:t>ответственной</w:t>
      </w:r>
      <w:proofErr w:type="gramEnd"/>
      <w:r w:rsidR="00927115" w:rsidRPr="00927115">
        <w:rPr>
          <w:color w:val="000000"/>
          <w:sz w:val="28"/>
          <w:szCs w:val="28"/>
          <w:shd w:val="clear" w:color="auto" w:fill="FFFFFF"/>
        </w:rPr>
        <w:t xml:space="preserve"> наступает с 16 лет. </w:t>
      </w:r>
    </w:p>
    <w:p w:rsidR="008A4A92" w:rsidRDefault="00690B88" w:rsidP="0059492A">
      <w:pPr>
        <w:pStyle w:val="a8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</w:p>
    <w:p w:rsidR="00ED7AD7" w:rsidRPr="00DA388F" w:rsidRDefault="00ED7AD7" w:rsidP="00DA388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2513" w:rsidRDefault="00D02513" w:rsidP="00DA388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D7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источников</w:t>
      </w:r>
    </w:p>
    <w:p w:rsidR="00ED7AD7" w:rsidRDefault="00560189" w:rsidP="00ED7AD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r w:rsidR="004C0A4B" w:rsidRPr="0098744E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https://minjust.ru/ru/extremist-materials</w:t>
        </w:r>
      </w:hyperlink>
    </w:p>
    <w:p w:rsidR="004C0A4B" w:rsidRPr="003D3BE5" w:rsidRDefault="007B3FE4" w:rsidP="00ED7AD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Новостное интернет-издание </w:t>
      </w:r>
      <w:r w:rsidR="003D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Lenta.ru</w:t>
      </w:r>
    </w:p>
    <w:p w:rsidR="003D3BE5" w:rsidRPr="006151D2" w:rsidRDefault="007B3FE4" w:rsidP="00ED7AD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Интернет-газета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Ридус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3D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Ridus</w:t>
      </w:r>
      <w:proofErr w:type="spellEnd"/>
      <w:r w:rsidR="003D3BE5" w:rsidRPr="007B3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3D3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DA388F" w:rsidRPr="00DA388F" w:rsidRDefault="00DA388F" w:rsidP="00DA388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A388F" w:rsidRPr="00DA388F" w:rsidSect="00305AE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19EE"/>
    <w:multiLevelType w:val="hybridMultilevel"/>
    <w:tmpl w:val="D3E816A6"/>
    <w:lvl w:ilvl="0" w:tplc="55EE1B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262BD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49615C9"/>
    <w:multiLevelType w:val="hybridMultilevel"/>
    <w:tmpl w:val="CBA053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233621"/>
    <w:multiLevelType w:val="hybridMultilevel"/>
    <w:tmpl w:val="5C26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90903"/>
    <w:multiLevelType w:val="hybridMultilevel"/>
    <w:tmpl w:val="9B6E3E86"/>
    <w:lvl w:ilvl="0" w:tplc="FE26B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344C1B"/>
    <w:multiLevelType w:val="hybridMultilevel"/>
    <w:tmpl w:val="0F34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16A2B"/>
    <w:multiLevelType w:val="hybridMultilevel"/>
    <w:tmpl w:val="5C30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7CB1"/>
    <w:rsid w:val="00005DD4"/>
    <w:rsid w:val="00012011"/>
    <w:rsid w:val="00041ABD"/>
    <w:rsid w:val="00076910"/>
    <w:rsid w:val="000773E6"/>
    <w:rsid w:val="000B4236"/>
    <w:rsid w:val="000C3F59"/>
    <w:rsid w:val="00107472"/>
    <w:rsid w:val="00113FA1"/>
    <w:rsid w:val="00141480"/>
    <w:rsid w:val="00141D8D"/>
    <w:rsid w:val="001436F6"/>
    <w:rsid w:val="001A5D8E"/>
    <w:rsid w:val="001B725B"/>
    <w:rsid w:val="001C0451"/>
    <w:rsid w:val="001F166A"/>
    <w:rsid w:val="001F65F7"/>
    <w:rsid w:val="0023308E"/>
    <w:rsid w:val="00233E34"/>
    <w:rsid w:val="002577EA"/>
    <w:rsid w:val="002D3236"/>
    <w:rsid w:val="002D35C2"/>
    <w:rsid w:val="002E534F"/>
    <w:rsid w:val="00305AE9"/>
    <w:rsid w:val="003107E9"/>
    <w:rsid w:val="00317535"/>
    <w:rsid w:val="00371EEB"/>
    <w:rsid w:val="0037491F"/>
    <w:rsid w:val="003A55D1"/>
    <w:rsid w:val="003D3BE5"/>
    <w:rsid w:val="003D3C27"/>
    <w:rsid w:val="003E4D98"/>
    <w:rsid w:val="00412740"/>
    <w:rsid w:val="00482D17"/>
    <w:rsid w:val="0048781C"/>
    <w:rsid w:val="004A494C"/>
    <w:rsid w:val="004C0A4B"/>
    <w:rsid w:val="004C1BDD"/>
    <w:rsid w:val="004C4813"/>
    <w:rsid w:val="005213CC"/>
    <w:rsid w:val="005400AC"/>
    <w:rsid w:val="00560189"/>
    <w:rsid w:val="0057213C"/>
    <w:rsid w:val="00590DC8"/>
    <w:rsid w:val="0059492A"/>
    <w:rsid w:val="005B44BE"/>
    <w:rsid w:val="005D211E"/>
    <w:rsid w:val="005F1F57"/>
    <w:rsid w:val="005F6A55"/>
    <w:rsid w:val="006102CB"/>
    <w:rsid w:val="00612F1C"/>
    <w:rsid w:val="00613DE8"/>
    <w:rsid w:val="006151D2"/>
    <w:rsid w:val="006359B7"/>
    <w:rsid w:val="00665A31"/>
    <w:rsid w:val="00690B88"/>
    <w:rsid w:val="00695A8A"/>
    <w:rsid w:val="00696A3F"/>
    <w:rsid w:val="006B0020"/>
    <w:rsid w:val="00750440"/>
    <w:rsid w:val="00752F1D"/>
    <w:rsid w:val="0078795B"/>
    <w:rsid w:val="007B0085"/>
    <w:rsid w:val="007B3FE4"/>
    <w:rsid w:val="007C2E7B"/>
    <w:rsid w:val="0080086B"/>
    <w:rsid w:val="00876238"/>
    <w:rsid w:val="008A4A92"/>
    <w:rsid w:val="008A4E57"/>
    <w:rsid w:val="008B27F8"/>
    <w:rsid w:val="008C4077"/>
    <w:rsid w:val="009038BF"/>
    <w:rsid w:val="00907CB1"/>
    <w:rsid w:val="00927115"/>
    <w:rsid w:val="00942FDB"/>
    <w:rsid w:val="009A64B5"/>
    <w:rsid w:val="00A3119E"/>
    <w:rsid w:val="00A413C1"/>
    <w:rsid w:val="00A50EAE"/>
    <w:rsid w:val="00A6163D"/>
    <w:rsid w:val="00A656AF"/>
    <w:rsid w:val="00A67017"/>
    <w:rsid w:val="00A779DD"/>
    <w:rsid w:val="00AA0BAF"/>
    <w:rsid w:val="00AA1936"/>
    <w:rsid w:val="00AB06DF"/>
    <w:rsid w:val="00AB7BEB"/>
    <w:rsid w:val="00AE4ADF"/>
    <w:rsid w:val="00AF1CD0"/>
    <w:rsid w:val="00B221C2"/>
    <w:rsid w:val="00B35690"/>
    <w:rsid w:val="00B37118"/>
    <w:rsid w:val="00B76398"/>
    <w:rsid w:val="00B76FF7"/>
    <w:rsid w:val="00B87A36"/>
    <w:rsid w:val="00BB27BD"/>
    <w:rsid w:val="00BC6000"/>
    <w:rsid w:val="00CA53FB"/>
    <w:rsid w:val="00CA69AF"/>
    <w:rsid w:val="00CE0B26"/>
    <w:rsid w:val="00CF0FB9"/>
    <w:rsid w:val="00D00965"/>
    <w:rsid w:val="00D02513"/>
    <w:rsid w:val="00D110E4"/>
    <w:rsid w:val="00D1480D"/>
    <w:rsid w:val="00D25BF1"/>
    <w:rsid w:val="00D37E93"/>
    <w:rsid w:val="00D40427"/>
    <w:rsid w:val="00D4517F"/>
    <w:rsid w:val="00D8140D"/>
    <w:rsid w:val="00DA388F"/>
    <w:rsid w:val="00DC4542"/>
    <w:rsid w:val="00DD13F9"/>
    <w:rsid w:val="00DD1B11"/>
    <w:rsid w:val="00DE5AC6"/>
    <w:rsid w:val="00E14504"/>
    <w:rsid w:val="00E16AEA"/>
    <w:rsid w:val="00E54431"/>
    <w:rsid w:val="00E5619C"/>
    <w:rsid w:val="00E644AA"/>
    <w:rsid w:val="00E817E9"/>
    <w:rsid w:val="00E82B35"/>
    <w:rsid w:val="00EC2067"/>
    <w:rsid w:val="00ED7AD7"/>
    <w:rsid w:val="00EE1080"/>
    <w:rsid w:val="00EE1CEE"/>
    <w:rsid w:val="00F26B92"/>
    <w:rsid w:val="00F62E21"/>
    <w:rsid w:val="00FE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EA"/>
  </w:style>
  <w:style w:type="paragraph" w:styleId="1">
    <w:name w:val="heading 1"/>
    <w:basedOn w:val="a"/>
    <w:next w:val="a"/>
    <w:link w:val="10"/>
    <w:uiPriority w:val="9"/>
    <w:qFormat/>
    <w:rsid w:val="0014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07CB1"/>
  </w:style>
  <w:style w:type="paragraph" w:customStyle="1" w:styleId="c30">
    <w:name w:val="c30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7CB1"/>
  </w:style>
  <w:style w:type="character" w:customStyle="1" w:styleId="apple-converted-space">
    <w:name w:val="apple-converted-space"/>
    <w:basedOn w:val="a0"/>
    <w:rsid w:val="00907CB1"/>
  </w:style>
  <w:style w:type="paragraph" w:customStyle="1" w:styleId="c28">
    <w:name w:val="c2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817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752F1D"/>
    <w:rPr>
      <w:b/>
      <w:bCs/>
    </w:rPr>
  </w:style>
  <w:style w:type="table" w:styleId="a5">
    <w:name w:val="Table Grid"/>
    <w:basedOn w:val="a1"/>
    <w:uiPriority w:val="59"/>
    <w:rsid w:val="00412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74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8A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0">
    <w:name w:val="c2 c0"/>
    <w:basedOn w:val="a0"/>
    <w:rsid w:val="008A4A92"/>
  </w:style>
  <w:style w:type="character" w:customStyle="1" w:styleId="resh-link">
    <w:name w:val="resh-link"/>
    <w:basedOn w:val="a0"/>
    <w:rsid w:val="00927115"/>
  </w:style>
  <w:style w:type="character" w:styleId="a9">
    <w:name w:val="Hyperlink"/>
    <w:basedOn w:val="a0"/>
    <w:uiPriority w:val="99"/>
    <w:unhideWhenUsed/>
    <w:rsid w:val="009271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just.ru/ru/extremist-materia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tapress.ru/zhizn/story/chego-nelzya-delat-v-sotssetyah-2254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97B9-DF30-4B5A-A80E-BA731AD9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10</cp:revision>
  <dcterms:created xsi:type="dcterms:W3CDTF">2020-02-20T06:37:00Z</dcterms:created>
  <dcterms:modified xsi:type="dcterms:W3CDTF">2020-02-27T06:59:00Z</dcterms:modified>
</cp:coreProperties>
</file>