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0E" w:rsidRDefault="0031220E" w:rsidP="00312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800080"/>
          <w:sz w:val="27"/>
          <w:szCs w:val="27"/>
        </w:rPr>
        <w:t>Рекомендуем читать историческую (С. М. Соловьев, В. О. Ключевский и др.), художественную, мемуарную литературу на эти темы. </w:t>
      </w:r>
    </w:p>
    <w:p w:rsidR="0031220E" w:rsidRDefault="0031220E" w:rsidP="00312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800080"/>
          <w:sz w:val="27"/>
          <w:szCs w:val="27"/>
        </w:rPr>
        <w:t>Также рекомендуем читать жития святых этой эпохи.</w:t>
      </w:r>
    </w:p>
    <w:p w:rsidR="0031220E" w:rsidRDefault="0031220E" w:rsidP="00312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hyperlink r:id="rId4" w:tgtFrame="_blank" w:history="1">
        <w:r>
          <w:rPr>
            <w:rStyle w:val="a4"/>
            <w:rFonts w:ascii="Arial" w:hAnsi="Arial" w:cs="Arial"/>
            <w:sz w:val="27"/>
            <w:szCs w:val="27"/>
          </w:rPr>
          <w:t>https://dimitryrostovsky.ru/biography/</w:t>
        </w:r>
      </w:hyperlink>
      <w:r>
        <w:rPr>
          <w:rFonts w:ascii="Arial" w:hAnsi="Arial" w:cs="Arial"/>
          <w:color w:val="111111"/>
          <w:sz w:val="27"/>
          <w:szCs w:val="27"/>
        </w:rPr>
        <w:t> </w:t>
      </w:r>
    </w:p>
    <w:p w:rsidR="0031220E" w:rsidRDefault="0031220E" w:rsidP="00312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С. Ю.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Дивногорцева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"Становление и развитие православной педагогической культуры в России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";  М.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Издательство ПСТГУ, 2012.</w:t>
      </w:r>
    </w:p>
    <w:p w:rsidR="0031220E" w:rsidRDefault="0031220E" w:rsidP="00312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А. 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Кострюков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"Русская Зарубежная Церковь в 1925-1938 гг.", М.: Издательство ПСТГУ.</w:t>
      </w:r>
    </w:p>
    <w:p w:rsidR="0031220E" w:rsidRDefault="0031220E" w:rsidP="00312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С. А. Рачинский "Сельская школа". М.: Педагогика, 1991. </w:t>
      </w:r>
      <w:hyperlink r:id="rId5" w:tgtFrame="_blank" w:history="1">
        <w:r>
          <w:rPr>
            <w:rStyle w:val="a4"/>
            <w:rFonts w:ascii="Arial" w:hAnsi="Arial" w:cs="Arial"/>
            <w:sz w:val="27"/>
            <w:szCs w:val="27"/>
          </w:rPr>
          <w:t>http://opk.pravolimp.ru/articles/612d0c8e53bb5613df033bae</w:t>
        </w:r>
      </w:hyperlink>
    </w:p>
    <w:p w:rsidR="00541C58" w:rsidRDefault="0031220E">
      <w:bookmarkStart w:id="0" w:name="_GoBack"/>
      <w:bookmarkEnd w:id="0"/>
    </w:p>
    <w:sectPr w:rsidR="0054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2A"/>
    <w:rsid w:val="001C329A"/>
    <w:rsid w:val="001E03F0"/>
    <w:rsid w:val="0031220E"/>
    <w:rsid w:val="0039578E"/>
    <w:rsid w:val="00525B2A"/>
    <w:rsid w:val="00AA45C0"/>
    <w:rsid w:val="00E0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F296F-4D47-4C97-98E6-A0B742B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k.pravolimp.ru/articles/612d0c8e53bb5613df033bae" TargetMode="External"/><Relationship Id="rId4" Type="http://schemas.openxmlformats.org/officeDocument/2006/relationships/hyperlink" Target="https://dimitryrostovsky.ru/biograph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2021-11-10T11:55:00Z</dcterms:created>
  <dcterms:modified xsi:type="dcterms:W3CDTF">2021-11-10T11:55:00Z</dcterms:modified>
</cp:coreProperties>
</file>