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17A" w:rsidRPr="0042617A" w:rsidRDefault="0042617A" w:rsidP="0042617A">
      <w:pPr>
        <w:jc w:val="center"/>
        <w:rPr>
          <w:b/>
          <w:sz w:val="32"/>
          <w:szCs w:val="32"/>
        </w:rPr>
      </w:pPr>
      <w:r w:rsidRPr="0042617A">
        <w:rPr>
          <w:b/>
          <w:sz w:val="32"/>
          <w:szCs w:val="32"/>
        </w:rPr>
        <w:t>Муниципальное автономное образовательное учреждение</w:t>
      </w:r>
    </w:p>
    <w:p w:rsidR="0042617A" w:rsidRPr="0042617A" w:rsidRDefault="0042617A" w:rsidP="0042617A">
      <w:pPr>
        <w:jc w:val="center"/>
        <w:rPr>
          <w:b/>
          <w:sz w:val="32"/>
          <w:szCs w:val="32"/>
        </w:rPr>
      </w:pPr>
      <w:r w:rsidRPr="0042617A">
        <w:rPr>
          <w:b/>
          <w:sz w:val="32"/>
          <w:szCs w:val="32"/>
        </w:rPr>
        <w:t>Средняя общеобразовательная школа № 134</w:t>
      </w:r>
    </w:p>
    <w:p w:rsidR="0042617A" w:rsidRPr="0042617A" w:rsidRDefault="0042617A" w:rsidP="0042617A">
      <w:pPr>
        <w:jc w:val="center"/>
        <w:rPr>
          <w:sz w:val="28"/>
          <w:szCs w:val="28"/>
        </w:rPr>
      </w:pPr>
    </w:p>
    <w:p w:rsidR="0042617A" w:rsidRPr="0042617A" w:rsidRDefault="0042617A" w:rsidP="0042617A">
      <w:pPr>
        <w:jc w:val="center"/>
        <w:rPr>
          <w:sz w:val="28"/>
          <w:szCs w:val="28"/>
        </w:rPr>
      </w:pPr>
    </w:p>
    <w:tbl>
      <w:tblPr>
        <w:tblStyle w:val="a6"/>
        <w:tblW w:w="13716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842"/>
        <w:gridCol w:w="7484"/>
      </w:tblGrid>
      <w:tr w:rsidR="0042617A" w:rsidRPr="0042617A" w:rsidTr="0042617A">
        <w:tc>
          <w:tcPr>
            <w:tcW w:w="4390" w:type="dxa"/>
          </w:tcPr>
          <w:p w:rsidR="0042617A" w:rsidRPr="0042617A" w:rsidRDefault="0042617A" w:rsidP="0042617A">
            <w:pPr>
              <w:spacing w:line="276" w:lineRule="auto"/>
              <w:ind w:left="851"/>
              <w:jc w:val="center"/>
              <w:rPr>
                <w:rFonts w:ascii="Liberation Serif" w:eastAsiaTheme="minorEastAsia" w:hAnsi="Liberation Serif" w:cstheme="minorBidi"/>
                <w:color w:val="000000" w:themeColor="dark1"/>
                <w:kern w:val="24"/>
                <w:sz w:val="28"/>
                <w:szCs w:val="28"/>
              </w:rPr>
            </w:pPr>
            <w:r w:rsidRPr="0042617A">
              <w:rPr>
                <w:rFonts w:ascii="Liberation Serif" w:eastAsiaTheme="minorEastAsia" w:hAnsi="Liberation Serif" w:cstheme="minorBidi"/>
                <w:color w:val="000000" w:themeColor="dark1"/>
                <w:kern w:val="24"/>
                <w:sz w:val="28"/>
                <w:szCs w:val="28"/>
              </w:rPr>
              <w:t>СОГЛАСОВАНА</w:t>
            </w:r>
          </w:p>
          <w:p w:rsidR="0042617A" w:rsidRPr="0042617A" w:rsidRDefault="0042617A" w:rsidP="0042617A">
            <w:pPr>
              <w:spacing w:line="276" w:lineRule="auto"/>
              <w:ind w:left="851"/>
              <w:jc w:val="center"/>
              <w:rPr>
                <w:rFonts w:ascii="Liberation Serif" w:eastAsiaTheme="minorEastAsia" w:hAnsi="Liberation Serif" w:cstheme="minorBidi"/>
                <w:color w:val="000000" w:themeColor="dark1"/>
                <w:kern w:val="24"/>
                <w:sz w:val="28"/>
                <w:szCs w:val="28"/>
              </w:rPr>
            </w:pPr>
            <w:r w:rsidRPr="0042617A">
              <w:rPr>
                <w:rFonts w:ascii="Liberation Serif" w:eastAsiaTheme="minorEastAsia" w:hAnsi="Liberation Serif" w:cstheme="minorBidi"/>
                <w:color w:val="000000" w:themeColor="dark1"/>
                <w:kern w:val="24"/>
                <w:sz w:val="28"/>
                <w:szCs w:val="28"/>
              </w:rPr>
              <w:t>Педагогическом совете</w:t>
            </w:r>
          </w:p>
          <w:p w:rsidR="0042617A" w:rsidRPr="0042617A" w:rsidRDefault="0042617A" w:rsidP="0042617A">
            <w:pPr>
              <w:spacing w:line="276" w:lineRule="auto"/>
              <w:ind w:left="851"/>
              <w:jc w:val="center"/>
              <w:rPr>
                <w:rFonts w:ascii="Liberation Serif" w:eastAsiaTheme="minorEastAsia" w:hAnsi="Liberation Serif" w:cstheme="minorBidi"/>
                <w:color w:val="000000" w:themeColor="dark1"/>
                <w:kern w:val="24"/>
                <w:sz w:val="28"/>
                <w:szCs w:val="28"/>
              </w:rPr>
            </w:pPr>
            <w:r w:rsidRPr="0042617A">
              <w:rPr>
                <w:rFonts w:ascii="Liberation Serif" w:eastAsiaTheme="minorEastAsia" w:hAnsi="Liberation Serif" w:cstheme="minorBidi"/>
                <w:color w:val="000000" w:themeColor="dark1"/>
                <w:kern w:val="24"/>
                <w:sz w:val="28"/>
                <w:szCs w:val="28"/>
              </w:rPr>
              <w:t>Протокол от 28.08.2022 №1</w:t>
            </w:r>
          </w:p>
          <w:p w:rsidR="0042617A" w:rsidRPr="0042617A" w:rsidRDefault="0042617A" w:rsidP="0042617A">
            <w:pPr>
              <w:spacing w:line="276" w:lineRule="auto"/>
              <w:ind w:left="851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617A" w:rsidRPr="0042617A" w:rsidRDefault="0042617A" w:rsidP="0042617A">
            <w:pPr>
              <w:spacing w:line="276" w:lineRule="auto"/>
              <w:ind w:left="851"/>
              <w:jc w:val="center"/>
              <w:rPr>
                <w:sz w:val="28"/>
                <w:szCs w:val="28"/>
              </w:rPr>
            </w:pPr>
          </w:p>
        </w:tc>
        <w:tc>
          <w:tcPr>
            <w:tcW w:w="7484" w:type="dxa"/>
          </w:tcPr>
          <w:p w:rsidR="0042617A" w:rsidRPr="0042617A" w:rsidRDefault="0042617A" w:rsidP="0042617A">
            <w:pPr>
              <w:pStyle w:val="a7"/>
              <w:spacing w:before="0" w:beforeAutospacing="0" w:after="0" w:afterAutospacing="0" w:line="276" w:lineRule="auto"/>
              <w:ind w:left="851"/>
              <w:jc w:val="center"/>
              <w:rPr>
                <w:rFonts w:ascii="Liberation Serif" w:eastAsiaTheme="minorEastAsia" w:hAnsi="Liberation Serif" w:cstheme="minorBidi"/>
                <w:color w:val="000000" w:themeColor="dark1"/>
                <w:kern w:val="24"/>
                <w:sz w:val="28"/>
                <w:szCs w:val="28"/>
              </w:rPr>
            </w:pPr>
            <w:r w:rsidRPr="0042617A">
              <w:rPr>
                <w:rFonts w:ascii="Liberation Serif" w:eastAsiaTheme="minorEastAsia" w:hAnsi="Liberation Serif" w:cstheme="minorBidi"/>
                <w:color w:val="000000" w:themeColor="dark1"/>
                <w:kern w:val="24"/>
                <w:sz w:val="28"/>
                <w:szCs w:val="28"/>
              </w:rPr>
              <w:t>УТВЕРЖДЕНА</w:t>
            </w:r>
          </w:p>
          <w:p w:rsidR="0042617A" w:rsidRPr="0042617A" w:rsidRDefault="0042617A" w:rsidP="0042617A">
            <w:pPr>
              <w:pStyle w:val="a7"/>
              <w:spacing w:before="0" w:beforeAutospacing="0" w:after="0" w:afterAutospacing="0" w:line="276" w:lineRule="auto"/>
              <w:ind w:left="851"/>
              <w:jc w:val="center"/>
              <w:rPr>
                <w:sz w:val="28"/>
                <w:szCs w:val="28"/>
              </w:rPr>
            </w:pPr>
            <w:r w:rsidRPr="0042617A">
              <w:rPr>
                <w:rFonts w:ascii="Liberation Serif" w:eastAsiaTheme="minorEastAsia" w:hAnsi="Liberation Serif" w:cstheme="minorBidi"/>
                <w:color w:val="000000" w:themeColor="dark1"/>
                <w:kern w:val="24"/>
                <w:sz w:val="28"/>
                <w:szCs w:val="28"/>
              </w:rPr>
              <w:t>Директор МАОУ СОШ № 134</w:t>
            </w:r>
          </w:p>
          <w:p w:rsidR="0042617A" w:rsidRPr="0042617A" w:rsidRDefault="0042617A" w:rsidP="0042617A">
            <w:pPr>
              <w:spacing w:line="276" w:lineRule="auto"/>
              <w:ind w:left="851"/>
              <w:jc w:val="center"/>
              <w:rPr>
                <w:sz w:val="28"/>
                <w:szCs w:val="28"/>
              </w:rPr>
            </w:pPr>
            <w:r w:rsidRPr="0042617A">
              <w:rPr>
                <w:sz w:val="28"/>
                <w:szCs w:val="28"/>
              </w:rPr>
              <w:t>Приказ от 31.08.2022 №425</w:t>
            </w:r>
          </w:p>
        </w:tc>
      </w:tr>
    </w:tbl>
    <w:p w:rsidR="00A13893" w:rsidRDefault="00A13893" w:rsidP="0042617A">
      <w:pPr>
        <w:pStyle w:val="a3"/>
        <w:spacing w:before="10"/>
        <w:ind w:left="-142"/>
        <w:jc w:val="center"/>
        <w:rPr>
          <w:b/>
          <w:sz w:val="19"/>
        </w:rPr>
      </w:pPr>
    </w:p>
    <w:p w:rsidR="00A13893" w:rsidRDefault="00A13893">
      <w:pPr>
        <w:pStyle w:val="a3"/>
        <w:rPr>
          <w:b/>
          <w:sz w:val="26"/>
        </w:rPr>
      </w:pPr>
    </w:p>
    <w:p w:rsidR="00A13893" w:rsidRDefault="00A13893">
      <w:pPr>
        <w:pStyle w:val="a3"/>
        <w:rPr>
          <w:b/>
          <w:sz w:val="26"/>
        </w:rPr>
      </w:pPr>
    </w:p>
    <w:p w:rsidR="00A13893" w:rsidRDefault="00A13893">
      <w:pPr>
        <w:pStyle w:val="a3"/>
        <w:rPr>
          <w:b/>
          <w:sz w:val="26"/>
        </w:rPr>
      </w:pPr>
    </w:p>
    <w:p w:rsidR="00A13893" w:rsidRPr="001D1AA2" w:rsidRDefault="001D1AA2" w:rsidP="001D1AA2">
      <w:pPr>
        <w:pStyle w:val="a4"/>
        <w:spacing w:before="0"/>
        <w:ind w:left="2699"/>
        <w:rPr>
          <w:sz w:val="44"/>
        </w:rPr>
      </w:pPr>
      <w:bookmarkStart w:id="0" w:name="_GoBack"/>
      <w:r w:rsidRPr="001D1AA2">
        <w:rPr>
          <w:sz w:val="44"/>
        </w:rPr>
        <w:t>План</w:t>
      </w:r>
      <w:r w:rsidRPr="001D1AA2">
        <w:rPr>
          <w:spacing w:val="-7"/>
          <w:sz w:val="44"/>
        </w:rPr>
        <w:t xml:space="preserve"> </w:t>
      </w:r>
      <w:r w:rsidRPr="001D1AA2">
        <w:rPr>
          <w:sz w:val="44"/>
        </w:rPr>
        <w:t>мероприятий</w:t>
      </w:r>
      <w:r w:rsidRPr="001D1AA2">
        <w:rPr>
          <w:spacing w:val="-5"/>
          <w:sz w:val="44"/>
        </w:rPr>
        <w:t xml:space="preserve"> </w:t>
      </w:r>
      <w:r w:rsidRPr="001D1AA2">
        <w:rPr>
          <w:sz w:val="44"/>
        </w:rPr>
        <w:t>по</w:t>
      </w:r>
      <w:r w:rsidRPr="001D1AA2">
        <w:rPr>
          <w:spacing w:val="-2"/>
          <w:sz w:val="44"/>
        </w:rPr>
        <w:t xml:space="preserve"> </w:t>
      </w:r>
      <w:r w:rsidRPr="001D1AA2">
        <w:rPr>
          <w:sz w:val="44"/>
        </w:rPr>
        <w:t>профилактике</w:t>
      </w:r>
      <w:r w:rsidRPr="001D1AA2">
        <w:rPr>
          <w:spacing w:val="-5"/>
          <w:sz w:val="44"/>
        </w:rPr>
        <w:t xml:space="preserve"> </w:t>
      </w:r>
      <w:r w:rsidRPr="001D1AA2">
        <w:rPr>
          <w:sz w:val="44"/>
        </w:rPr>
        <w:t>деструктивного</w:t>
      </w:r>
      <w:bookmarkEnd w:id="0"/>
      <w:r w:rsidRPr="001D1AA2">
        <w:rPr>
          <w:spacing w:val="-3"/>
          <w:sz w:val="44"/>
        </w:rPr>
        <w:t xml:space="preserve"> </w:t>
      </w:r>
      <w:r w:rsidRPr="001D1AA2">
        <w:rPr>
          <w:sz w:val="44"/>
        </w:rPr>
        <w:t>поведения</w:t>
      </w:r>
      <w:r w:rsidRPr="001D1AA2">
        <w:rPr>
          <w:spacing w:val="-5"/>
          <w:sz w:val="44"/>
        </w:rPr>
        <w:t xml:space="preserve"> </w:t>
      </w:r>
      <w:r w:rsidRPr="001D1AA2">
        <w:rPr>
          <w:sz w:val="44"/>
        </w:rPr>
        <w:t>обучающихся</w:t>
      </w:r>
    </w:p>
    <w:p w:rsidR="001D1AA2" w:rsidRDefault="001D1AA2" w:rsidP="001D1AA2">
      <w:pPr>
        <w:pStyle w:val="a4"/>
        <w:spacing w:before="0"/>
        <w:ind w:left="2699"/>
        <w:rPr>
          <w:sz w:val="44"/>
        </w:rPr>
      </w:pPr>
      <w:proofErr w:type="gramStart"/>
      <w:r w:rsidRPr="001D1AA2">
        <w:rPr>
          <w:sz w:val="44"/>
        </w:rPr>
        <w:t>на</w:t>
      </w:r>
      <w:proofErr w:type="gramEnd"/>
      <w:r w:rsidRPr="001D1AA2">
        <w:rPr>
          <w:sz w:val="44"/>
        </w:rPr>
        <w:t xml:space="preserve"> 2022-2023 учебный год</w:t>
      </w:r>
    </w:p>
    <w:p w:rsidR="001D1AA2" w:rsidRDefault="001D1AA2" w:rsidP="001D1AA2">
      <w:pPr>
        <w:pStyle w:val="a4"/>
        <w:spacing w:before="0"/>
        <w:ind w:left="2699"/>
        <w:rPr>
          <w:sz w:val="44"/>
        </w:rPr>
      </w:pPr>
    </w:p>
    <w:p w:rsidR="001D1AA2" w:rsidRDefault="001D1AA2" w:rsidP="001D1AA2">
      <w:pPr>
        <w:pStyle w:val="a4"/>
        <w:spacing w:before="0"/>
        <w:ind w:left="2699"/>
        <w:rPr>
          <w:sz w:val="44"/>
        </w:rPr>
      </w:pPr>
    </w:p>
    <w:p w:rsidR="001D1AA2" w:rsidRDefault="001D1AA2" w:rsidP="001D1AA2">
      <w:pPr>
        <w:pStyle w:val="a4"/>
        <w:spacing w:before="0"/>
        <w:ind w:left="2699"/>
        <w:rPr>
          <w:sz w:val="44"/>
        </w:rPr>
      </w:pPr>
    </w:p>
    <w:p w:rsidR="001D1AA2" w:rsidRDefault="001D1AA2" w:rsidP="001D1AA2">
      <w:pPr>
        <w:pStyle w:val="a4"/>
        <w:spacing w:before="0"/>
        <w:ind w:left="2699"/>
        <w:rPr>
          <w:sz w:val="44"/>
        </w:rPr>
      </w:pPr>
    </w:p>
    <w:p w:rsidR="001D1AA2" w:rsidRDefault="001D1AA2" w:rsidP="001D1AA2">
      <w:pPr>
        <w:pStyle w:val="a4"/>
        <w:spacing w:before="0"/>
        <w:ind w:left="2699"/>
        <w:rPr>
          <w:sz w:val="44"/>
        </w:rPr>
      </w:pPr>
    </w:p>
    <w:p w:rsidR="001D1AA2" w:rsidRDefault="001D1AA2" w:rsidP="001D1AA2">
      <w:pPr>
        <w:pStyle w:val="a4"/>
        <w:spacing w:before="0"/>
        <w:ind w:left="2699"/>
        <w:rPr>
          <w:sz w:val="44"/>
        </w:rPr>
      </w:pPr>
    </w:p>
    <w:p w:rsidR="001D1AA2" w:rsidRDefault="001D1AA2" w:rsidP="001D1AA2">
      <w:pPr>
        <w:pStyle w:val="a4"/>
        <w:spacing w:before="0"/>
        <w:ind w:left="2699"/>
        <w:rPr>
          <w:sz w:val="44"/>
        </w:rPr>
      </w:pPr>
    </w:p>
    <w:p w:rsidR="001D1AA2" w:rsidRDefault="001D1AA2" w:rsidP="001D1AA2">
      <w:pPr>
        <w:pStyle w:val="a4"/>
        <w:spacing w:before="0"/>
        <w:ind w:left="2699"/>
        <w:rPr>
          <w:sz w:val="44"/>
        </w:rPr>
      </w:pPr>
    </w:p>
    <w:p w:rsidR="001D1AA2" w:rsidRPr="001D1AA2" w:rsidRDefault="001D1AA2" w:rsidP="001D1AA2">
      <w:pPr>
        <w:pStyle w:val="a4"/>
        <w:spacing w:before="0"/>
        <w:ind w:left="2699"/>
      </w:pPr>
      <w:r w:rsidRPr="001D1AA2">
        <w:t>Екатеринбург 2022</w:t>
      </w:r>
    </w:p>
    <w:p w:rsidR="00A13893" w:rsidRDefault="00A13893"/>
    <w:p w:rsidR="001D1AA2" w:rsidRDefault="001D1AA2">
      <w:pPr>
        <w:sectPr w:rsidR="001D1AA2">
          <w:type w:val="continuous"/>
          <w:pgSz w:w="16840" w:h="11910" w:orient="landscape"/>
          <w:pgMar w:top="780" w:right="740" w:bottom="280" w:left="600" w:header="720" w:footer="720" w:gutter="0"/>
          <w:cols w:space="720"/>
        </w:sectPr>
      </w:pPr>
    </w:p>
    <w:p w:rsidR="00A13893" w:rsidRDefault="001D1AA2">
      <w:pPr>
        <w:pStyle w:val="a3"/>
        <w:spacing w:before="59"/>
        <w:ind w:left="2698" w:right="2698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A13893" w:rsidRDefault="001D1AA2">
      <w:pPr>
        <w:pStyle w:val="a3"/>
        <w:spacing w:before="247" w:line="276" w:lineRule="auto"/>
        <w:ind w:left="107" w:right="109" w:firstLine="566"/>
        <w:jc w:val="both"/>
      </w:pPr>
      <w:r>
        <w:t>Актуальность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деструктивных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</w:t>
      </w:r>
      <w:r>
        <w:rPr>
          <w:spacing w:val="7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неуклонный рост подростковой девиации, возникают</w:t>
      </w:r>
      <w:r>
        <w:rPr>
          <w:spacing w:val="1"/>
        </w:rPr>
        <w:t xml:space="preserve"> </w:t>
      </w:r>
      <w:r>
        <w:t>всё более разнообразные и</w:t>
      </w:r>
      <w:r>
        <w:rPr>
          <w:spacing w:val="1"/>
        </w:rPr>
        <w:t xml:space="preserve"> </w:t>
      </w:r>
      <w:r>
        <w:t>усложняющиеся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её проявлений,</w:t>
      </w:r>
      <w:r>
        <w:rPr>
          <w:spacing w:val="1"/>
        </w:rPr>
        <w:t xml:space="preserve"> </w:t>
      </w:r>
      <w:r>
        <w:t>усиливаются негативные последствия асоциального поведения как для самих несовершеннолетних, так и для всего общества.</w:t>
      </w:r>
      <w:r>
        <w:rPr>
          <w:spacing w:val="1"/>
        </w:rPr>
        <w:t xml:space="preserve"> </w:t>
      </w:r>
      <w:r>
        <w:t>Самым тревожным является то, что подростковая девиация характеризуется постоянством и нежелательным динамизмом. В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антиобщественной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втягивается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объединяющихся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преступлений, число которых неуклонно растёт. В создавшейся ситуации наиболее актуальными и социально значимыми</w:t>
      </w:r>
      <w:r>
        <w:rPr>
          <w:spacing w:val="1"/>
        </w:rPr>
        <w:t xml:space="preserve"> </w:t>
      </w:r>
      <w:r>
        <w:t>задачами становится не только сдерживание роста подростковой девиации, но и повышение эффективности превентивных и</w:t>
      </w:r>
      <w:r>
        <w:rPr>
          <w:spacing w:val="1"/>
        </w:rPr>
        <w:t xml:space="preserve"> </w:t>
      </w:r>
      <w:r>
        <w:t>отдалённых технологий выявления и профилактики деструктивных форм поведения у подростков. Вызывает оправданный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подростковой</w:t>
      </w:r>
      <w:r>
        <w:rPr>
          <w:spacing w:val="1"/>
        </w:rPr>
        <w:t xml:space="preserve"> </w:t>
      </w:r>
      <w:proofErr w:type="spellStart"/>
      <w:r>
        <w:t>девиантности</w:t>
      </w:r>
      <w:proofErr w:type="spellEnd"/>
      <w:r>
        <w:t>,</w:t>
      </w:r>
      <w:r>
        <w:rPr>
          <w:spacing w:val="1"/>
        </w:rPr>
        <w:t xml:space="preserve"> </w:t>
      </w:r>
      <w:r>
        <w:t>обусловленной</w:t>
      </w:r>
      <w:r>
        <w:rPr>
          <w:spacing w:val="1"/>
        </w:rPr>
        <w:t xml:space="preserve"> </w:t>
      </w:r>
      <w:proofErr w:type="spellStart"/>
      <w:r>
        <w:t>микросоциальным</w:t>
      </w:r>
      <w:proofErr w:type="spellEnd"/>
      <w:r>
        <w:rPr>
          <w:spacing w:val="1"/>
        </w:rPr>
        <w:t xml:space="preserve"> </w:t>
      </w:r>
      <w:r>
        <w:t>окружением,</w:t>
      </w:r>
      <w:r>
        <w:rPr>
          <w:spacing w:val="1"/>
        </w:rPr>
        <w:t xml:space="preserve"> </w:t>
      </w:r>
      <w:r>
        <w:t>семьёй,</w:t>
      </w:r>
      <w:r>
        <w:rPr>
          <w:spacing w:val="1"/>
        </w:rPr>
        <w:t xml:space="preserve"> </w:t>
      </w:r>
      <w:r>
        <w:t>личностными,</w:t>
      </w:r>
      <w:r>
        <w:rPr>
          <w:spacing w:val="1"/>
        </w:rPr>
        <w:t xml:space="preserve"> </w:t>
      </w:r>
      <w:r>
        <w:t>социально-групповыми,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характеристиками.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нового педагогического дискурса, отражающего основные особенности</w:t>
      </w:r>
      <w:r>
        <w:rPr>
          <w:spacing w:val="1"/>
        </w:rPr>
        <w:t xml:space="preserve"> </w:t>
      </w:r>
      <w:r>
        <w:t>и тенденции, причины и факторы</w:t>
      </w:r>
      <w:r>
        <w:rPr>
          <w:spacing w:val="1"/>
        </w:rPr>
        <w:t xml:space="preserve"> </w:t>
      </w:r>
      <w:r>
        <w:t>подростковой</w:t>
      </w:r>
      <w:r>
        <w:rPr>
          <w:spacing w:val="-1"/>
        </w:rPr>
        <w:t xml:space="preserve"> </w:t>
      </w:r>
      <w:r>
        <w:t>девиации,</w:t>
      </w:r>
      <w:r>
        <w:rPr>
          <w:spacing w:val="-2"/>
        </w:rPr>
        <w:t xml:space="preserve"> </w:t>
      </w:r>
      <w:r>
        <w:t>стратегию</w:t>
      </w:r>
      <w:r>
        <w:rPr>
          <w:spacing w:val="-5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трансформирующемся</w:t>
      </w:r>
      <w:r>
        <w:rPr>
          <w:spacing w:val="-1"/>
        </w:rPr>
        <w:t xml:space="preserve"> </w:t>
      </w:r>
      <w:r>
        <w:t>обществе.</w:t>
      </w:r>
    </w:p>
    <w:p w:rsidR="00A13893" w:rsidRDefault="001D1AA2">
      <w:pPr>
        <w:pStyle w:val="a3"/>
        <w:spacing w:before="201" w:line="276" w:lineRule="auto"/>
        <w:ind w:left="107" w:right="115" w:firstLine="566"/>
        <w:jc w:val="both"/>
      </w:pPr>
      <w:r>
        <w:t>Цель: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деструктивных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</w:t>
      </w:r>
      <w:proofErr w:type="spellStart"/>
      <w:r>
        <w:t>делинквентное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девиантное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аддиктивное</w:t>
      </w:r>
      <w:proofErr w:type="spellEnd"/>
      <w:r>
        <w:t>,</w:t>
      </w:r>
      <w:r>
        <w:rPr>
          <w:spacing w:val="1"/>
        </w:rPr>
        <w:t xml:space="preserve"> </w:t>
      </w:r>
      <w:r>
        <w:t>суицидальное,</w:t>
      </w:r>
      <w:r>
        <w:rPr>
          <w:spacing w:val="1"/>
        </w:rPr>
        <w:t xml:space="preserve"> </w:t>
      </w:r>
      <w:r>
        <w:t>экстремистского</w:t>
      </w:r>
      <w:r>
        <w:rPr>
          <w:spacing w:val="-4"/>
        </w:rPr>
        <w:t xml:space="preserve"> </w:t>
      </w:r>
      <w:r>
        <w:t>и др.) среди несовершеннолетних.</w:t>
      </w:r>
    </w:p>
    <w:p w:rsidR="00A13893" w:rsidRDefault="001D1AA2">
      <w:pPr>
        <w:pStyle w:val="a3"/>
        <w:spacing w:before="200"/>
        <w:ind w:left="744"/>
      </w:pPr>
      <w:r>
        <w:t>Задачи:</w:t>
      </w:r>
    </w:p>
    <w:p w:rsidR="00A13893" w:rsidRDefault="001D1AA2">
      <w:pPr>
        <w:pStyle w:val="a3"/>
        <w:spacing w:before="250"/>
        <w:ind w:left="674"/>
      </w:pPr>
      <w:r>
        <w:t>-раннее</w:t>
      </w:r>
      <w:r>
        <w:rPr>
          <w:spacing w:val="-3"/>
        </w:rPr>
        <w:t xml:space="preserve"> </w:t>
      </w:r>
      <w:r>
        <w:t>выявление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признаками</w:t>
      </w:r>
      <w:r>
        <w:rPr>
          <w:spacing w:val="-5"/>
        </w:rPr>
        <w:t xml:space="preserve"> </w:t>
      </w:r>
      <w:r>
        <w:t>деструктивного</w:t>
      </w:r>
      <w:r>
        <w:rPr>
          <w:spacing w:val="-6"/>
        </w:rPr>
        <w:t xml:space="preserve"> </w:t>
      </w:r>
      <w:r>
        <w:t>поведения;</w:t>
      </w:r>
    </w:p>
    <w:p w:rsidR="00A13893" w:rsidRDefault="00742996" w:rsidP="00742996">
      <w:pPr>
        <w:pStyle w:val="a5"/>
        <w:tabs>
          <w:tab w:val="left" w:pos="1094"/>
          <w:tab w:val="left" w:pos="1095"/>
          <w:tab w:val="left" w:pos="2485"/>
          <w:tab w:val="left" w:pos="3821"/>
          <w:tab w:val="left" w:pos="5731"/>
          <w:tab w:val="left" w:pos="7775"/>
          <w:tab w:val="left" w:pos="8249"/>
          <w:tab w:val="left" w:pos="10574"/>
          <w:tab w:val="left" w:pos="12710"/>
          <w:tab w:val="left" w:pos="13674"/>
          <w:tab w:val="left" w:pos="15241"/>
        </w:tabs>
        <w:spacing w:before="247" w:line="278" w:lineRule="auto"/>
        <w:ind w:left="673" w:right="114" w:firstLine="0"/>
        <w:rPr>
          <w:sz w:val="28"/>
        </w:rPr>
      </w:pPr>
      <w:proofErr w:type="gramStart"/>
      <w:r>
        <w:rPr>
          <w:sz w:val="28"/>
        </w:rPr>
        <w:t>создание</w:t>
      </w:r>
      <w:proofErr w:type="gramEnd"/>
      <w:r>
        <w:rPr>
          <w:sz w:val="28"/>
        </w:rPr>
        <w:t xml:space="preserve"> системы эффективной профилактики и предупреждения деструктивных</w:t>
      </w:r>
      <w:r>
        <w:rPr>
          <w:sz w:val="28"/>
        </w:rPr>
        <w:tab/>
        <w:t xml:space="preserve">форм поведения </w:t>
      </w:r>
      <w:r w:rsidR="001D1AA2">
        <w:rPr>
          <w:spacing w:val="-3"/>
          <w:sz w:val="28"/>
        </w:rPr>
        <w:t>у</w:t>
      </w:r>
      <w:r w:rsidR="001D1AA2">
        <w:rPr>
          <w:spacing w:val="-67"/>
          <w:sz w:val="28"/>
        </w:rPr>
        <w:t xml:space="preserve"> </w:t>
      </w:r>
      <w:r w:rsidR="001D1AA2">
        <w:rPr>
          <w:sz w:val="28"/>
        </w:rPr>
        <w:t>несовершеннолетних;</w:t>
      </w:r>
    </w:p>
    <w:p w:rsidR="00A13893" w:rsidRDefault="001D1AA2">
      <w:pPr>
        <w:pStyle w:val="a5"/>
        <w:numPr>
          <w:ilvl w:val="0"/>
          <w:numId w:val="6"/>
        </w:numPr>
        <w:tabs>
          <w:tab w:val="left" w:pos="838"/>
        </w:tabs>
        <w:ind w:left="837" w:hanging="164"/>
        <w:rPr>
          <w:sz w:val="28"/>
        </w:rPr>
      </w:pPr>
      <w:proofErr w:type="gramStart"/>
      <w:r>
        <w:rPr>
          <w:sz w:val="28"/>
        </w:rPr>
        <w:t>внедрение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деструктивного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:rsidR="00A13893" w:rsidRDefault="001D1AA2">
      <w:pPr>
        <w:pStyle w:val="a5"/>
        <w:numPr>
          <w:ilvl w:val="0"/>
          <w:numId w:val="6"/>
        </w:numPr>
        <w:tabs>
          <w:tab w:val="left" w:pos="910"/>
        </w:tabs>
        <w:spacing w:before="250" w:line="276" w:lineRule="auto"/>
        <w:ind w:left="107" w:right="117" w:firstLine="636"/>
        <w:jc w:val="both"/>
        <w:rPr>
          <w:sz w:val="28"/>
        </w:rPr>
      </w:pPr>
      <w:proofErr w:type="gramStart"/>
      <w:r>
        <w:rPr>
          <w:sz w:val="28"/>
        </w:rPr>
        <w:t>обеспечение</w:t>
      </w:r>
      <w:proofErr w:type="gramEnd"/>
      <w:r>
        <w:rPr>
          <w:sz w:val="28"/>
        </w:rPr>
        <w:t xml:space="preserve"> комплексной психолого-медико-социальной помощи детям, их семьям, находящимся в трудной жизненной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признаками деструктивного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поведения.</w:t>
      </w:r>
    </w:p>
    <w:p w:rsidR="00A13893" w:rsidRDefault="00A13893">
      <w:pPr>
        <w:spacing w:line="276" w:lineRule="auto"/>
        <w:jc w:val="both"/>
        <w:rPr>
          <w:sz w:val="28"/>
        </w:rPr>
      </w:pPr>
    </w:p>
    <w:p w:rsidR="00742996" w:rsidRDefault="00742996">
      <w:pPr>
        <w:spacing w:line="276" w:lineRule="auto"/>
        <w:jc w:val="both"/>
        <w:rPr>
          <w:sz w:val="28"/>
        </w:rPr>
        <w:sectPr w:rsidR="00742996">
          <w:pgSz w:w="16840" w:h="11910" w:orient="landscape"/>
          <w:pgMar w:top="780" w:right="740" w:bottom="280" w:left="600" w:header="720" w:footer="720" w:gutter="0"/>
          <w:cols w:space="720"/>
        </w:sectPr>
      </w:pPr>
    </w:p>
    <w:p w:rsidR="00A13893" w:rsidRDefault="001D1AA2">
      <w:pPr>
        <w:pStyle w:val="a3"/>
        <w:spacing w:before="59"/>
        <w:ind w:left="2698" w:right="2138"/>
        <w:jc w:val="center"/>
      </w:pPr>
      <w:r>
        <w:lastRenderedPageBreak/>
        <w:t>План</w:t>
      </w:r>
      <w:r>
        <w:rPr>
          <w:spacing w:val="-2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>деструктивного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обучающихся.</w:t>
      </w:r>
    </w:p>
    <w:p w:rsidR="00A13893" w:rsidRDefault="00A13893">
      <w:pPr>
        <w:pStyle w:val="a3"/>
        <w:spacing w:after="1"/>
        <w:rPr>
          <w:sz w:val="22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8538"/>
        <w:gridCol w:w="2237"/>
        <w:gridCol w:w="3149"/>
      </w:tblGrid>
      <w:tr w:rsidR="00A13893" w:rsidTr="001D1AA2">
        <w:trPr>
          <w:trHeight w:val="645"/>
        </w:trPr>
        <w:tc>
          <w:tcPr>
            <w:tcW w:w="819" w:type="dxa"/>
          </w:tcPr>
          <w:p w:rsidR="00A13893" w:rsidRDefault="001D1AA2">
            <w:pPr>
              <w:pStyle w:val="TableParagraph"/>
              <w:spacing w:line="315" w:lineRule="exact"/>
              <w:ind w:left="27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A13893" w:rsidRDefault="001D1AA2">
            <w:pPr>
              <w:pStyle w:val="TableParagraph"/>
              <w:spacing w:before="2" w:line="308" w:lineRule="exact"/>
              <w:ind w:left="220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8538" w:type="dxa"/>
          </w:tcPr>
          <w:p w:rsidR="00A13893" w:rsidRDefault="00A13893">
            <w:pPr>
              <w:pStyle w:val="TableParagraph"/>
              <w:spacing w:before="6"/>
              <w:rPr>
                <w:sz w:val="27"/>
              </w:rPr>
            </w:pPr>
          </w:p>
          <w:p w:rsidR="00A13893" w:rsidRDefault="001D1AA2">
            <w:pPr>
              <w:pStyle w:val="TableParagraph"/>
              <w:spacing w:line="308" w:lineRule="exact"/>
              <w:ind w:left="2182" w:right="2177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2237" w:type="dxa"/>
          </w:tcPr>
          <w:p w:rsidR="00A13893" w:rsidRDefault="001D1AA2">
            <w:pPr>
              <w:pStyle w:val="TableParagraph"/>
              <w:spacing w:line="308" w:lineRule="exact"/>
              <w:ind w:left="377" w:right="369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  <w:tc>
          <w:tcPr>
            <w:tcW w:w="3149" w:type="dxa"/>
          </w:tcPr>
          <w:p w:rsidR="00A13893" w:rsidRDefault="001D1AA2">
            <w:pPr>
              <w:pStyle w:val="TableParagraph"/>
              <w:spacing w:line="315" w:lineRule="exact"/>
              <w:ind w:left="558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  <w:p w:rsidR="00A13893" w:rsidRDefault="001D1AA2">
            <w:pPr>
              <w:pStyle w:val="TableParagraph"/>
              <w:spacing w:before="2" w:line="308" w:lineRule="exact"/>
              <w:ind w:left="700"/>
              <w:rPr>
                <w:sz w:val="28"/>
              </w:rPr>
            </w:pPr>
            <w:proofErr w:type="gramStart"/>
            <w:r>
              <w:rPr>
                <w:sz w:val="28"/>
              </w:rPr>
              <w:t>исполнители</w:t>
            </w:r>
            <w:proofErr w:type="gramEnd"/>
          </w:p>
        </w:tc>
      </w:tr>
      <w:tr w:rsidR="00A13893" w:rsidTr="001D1AA2">
        <w:trPr>
          <w:trHeight w:val="1518"/>
        </w:trPr>
        <w:tc>
          <w:tcPr>
            <w:tcW w:w="819" w:type="dxa"/>
          </w:tcPr>
          <w:p w:rsidR="00A13893" w:rsidRDefault="001D1AA2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38" w:type="dxa"/>
          </w:tcPr>
          <w:p w:rsidR="00A13893" w:rsidRDefault="001D1AA2" w:rsidP="001D1AA2">
            <w:pPr>
              <w:pStyle w:val="TableParagraph"/>
              <w:ind w:left="107" w:right="91"/>
              <w:jc w:val="both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экстренную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психологическую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телефону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стендах школы.</w:t>
            </w:r>
          </w:p>
        </w:tc>
        <w:tc>
          <w:tcPr>
            <w:tcW w:w="2237" w:type="dxa"/>
          </w:tcPr>
          <w:p w:rsidR="00A13893" w:rsidRDefault="001D1AA2">
            <w:pPr>
              <w:pStyle w:val="TableParagraph"/>
              <w:spacing w:line="315" w:lineRule="exact"/>
              <w:ind w:left="377" w:right="366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A13893" w:rsidRDefault="001D1AA2">
            <w:pPr>
              <w:pStyle w:val="TableParagraph"/>
              <w:ind w:left="377" w:right="36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49" w:type="dxa"/>
          </w:tcPr>
          <w:p w:rsidR="00A13893" w:rsidRDefault="001D1AA2" w:rsidP="00742996">
            <w:pPr>
              <w:pStyle w:val="TableParagraph"/>
              <w:ind w:left="166" w:right="154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педагог</w:t>
            </w:r>
            <w:proofErr w:type="gramEnd"/>
            <w:r>
              <w:rPr>
                <w:sz w:val="28"/>
              </w:rPr>
              <w:t>-психолог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A13893" w:rsidTr="001D1AA2">
        <w:trPr>
          <w:trHeight w:val="2575"/>
        </w:trPr>
        <w:tc>
          <w:tcPr>
            <w:tcW w:w="819" w:type="dxa"/>
          </w:tcPr>
          <w:p w:rsidR="00A13893" w:rsidRDefault="001D1AA2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8" w:type="dxa"/>
          </w:tcPr>
          <w:p w:rsidR="00A13893" w:rsidRDefault="00742996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заседания МО классных </w:t>
            </w:r>
            <w:r w:rsidR="001D1AA2">
              <w:rPr>
                <w:sz w:val="28"/>
              </w:rPr>
              <w:t>руководителей</w:t>
            </w:r>
          </w:p>
          <w:p w:rsidR="00A13893" w:rsidRDefault="001D1AA2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«Формирование безопасного поведения детей и подростков»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(опросник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безопасности).</w:t>
            </w:r>
          </w:p>
          <w:p w:rsidR="00A13893" w:rsidRDefault="001D1AA2">
            <w:pPr>
              <w:pStyle w:val="TableParagraph"/>
              <w:spacing w:line="322" w:lineRule="exact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видеороликов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Вконтакте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Травли.net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Антибуллинговая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«БО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«Журавлик»)</w:t>
            </w:r>
          </w:p>
        </w:tc>
        <w:tc>
          <w:tcPr>
            <w:tcW w:w="2237" w:type="dxa"/>
          </w:tcPr>
          <w:p w:rsidR="00A13893" w:rsidRDefault="001D1AA2">
            <w:pPr>
              <w:pStyle w:val="TableParagraph"/>
              <w:spacing w:line="315" w:lineRule="exact"/>
              <w:ind w:left="377" w:right="36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49" w:type="dxa"/>
          </w:tcPr>
          <w:p w:rsidR="00A13893" w:rsidRDefault="001D1AA2">
            <w:pPr>
              <w:pStyle w:val="TableParagraph"/>
              <w:ind w:left="166" w:right="156"/>
              <w:jc w:val="center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 w:rsidR="00742996">
              <w:rPr>
                <w:sz w:val="28"/>
              </w:rPr>
              <w:t>Михальская</w:t>
            </w:r>
            <w:proofErr w:type="spellEnd"/>
            <w:r w:rsidR="00742996">
              <w:rPr>
                <w:sz w:val="28"/>
              </w:rPr>
              <w:t xml:space="preserve"> Н.В</w:t>
            </w:r>
            <w:r>
              <w:rPr>
                <w:sz w:val="28"/>
              </w:rPr>
              <w:t>.,</w:t>
            </w:r>
          </w:p>
          <w:p w:rsidR="00A13893" w:rsidRDefault="001D1AA2" w:rsidP="00742996">
            <w:pPr>
              <w:pStyle w:val="TableParagraph"/>
              <w:ind w:left="166" w:right="154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педагог</w:t>
            </w:r>
            <w:proofErr w:type="gramEnd"/>
            <w:r>
              <w:rPr>
                <w:sz w:val="28"/>
              </w:rPr>
              <w:t>-психолог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A13893" w:rsidTr="001D1AA2">
        <w:trPr>
          <w:trHeight w:val="831"/>
        </w:trPr>
        <w:tc>
          <w:tcPr>
            <w:tcW w:w="819" w:type="dxa"/>
          </w:tcPr>
          <w:p w:rsidR="00A13893" w:rsidRDefault="001D1AA2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38" w:type="dxa"/>
          </w:tcPr>
          <w:p w:rsidR="00A13893" w:rsidRDefault="001D1AA2">
            <w:pPr>
              <w:pStyle w:val="TableParagraph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«Интернет»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асоциального,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суицидального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 несовершеннолетних обучающихся.</w:t>
            </w:r>
          </w:p>
        </w:tc>
        <w:tc>
          <w:tcPr>
            <w:tcW w:w="2237" w:type="dxa"/>
          </w:tcPr>
          <w:p w:rsidR="00A13893" w:rsidRDefault="001D1AA2">
            <w:pPr>
              <w:pStyle w:val="TableParagraph"/>
              <w:spacing w:line="315" w:lineRule="exact"/>
              <w:ind w:left="377" w:right="36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49" w:type="dxa"/>
          </w:tcPr>
          <w:p w:rsidR="00A13893" w:rsidRDefault="001D1AA2">
            <w:pPr>
              <w:pStyle w:val="TableParagraph"/>
              <w:spacing w:line="317" w:lineRule="exact"/>
              <w:ind w:left="163" w:right="158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педагог</w:t>
            </w:r>
            <w:proofErr w:type="gramEnd"/>
            <w:r>
              <w:rPr>
                <w:sz w:val="28"/>
              </w:rPr>
              <w:t>-психолог</w:t>
            </w:r>
          </w:p>
          <w:p w:rsidR="00A13893" w:rsidRDefault="00A13893">
            <w:pPr>
              <w:pStyle w:val="TableParagraph"/>
              <w:spacing w:line="308" w:lineRule="exact"/>
              <w:ind w:left="166" w:right="158"/>
              <w:jc w:val="center"/>
              <w:rPr>
                <w:sz w:val="28"/>
              </w:rPr>
            </w:pPr>
          </w:p>
        </w:tc>
      </w:tr>
      <w:tr w:rsidR="00A13893" w:rsidTr="001D1AA2">
        <w:trPr>
          <w:trHeight w:val="966"/>
        </w:trPr>
        <w:tc>
          <w:tcPr>
            <w:tcW w:w="819" w:type="dxa"/>
          </w:tcPr>
          <w:p w:rsidR="00A13893" w:rsidRDefault="001D1AA2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38" w:type="dxa"/>
          </w:tcPr>
          <w:p w:rsidR="00A13893" w:rsidRDefault="001D1AA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 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примирения,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направленной</w:t>
            </w:r>
          </w:p>
          <w:p w:rsidR="00A13893" w:rsidRDefault="00742996" w:rsidP="00742996">
            <w:pPr>
              <w:pStyle w:val="TableParagraph"/>
              <w:tabs>
                <w:tab w:val="left" w:pos="666"/>
                <w:tab w:val="left" w:pos="2354"/>
                <w:tab w:val="left" w:pos="4137"/>
                <w:tab w:val="left" w:pos="5746"/>
              </w:tabs>
              <w:spacing w:line="322" w:lineRule="exact"/>
              <w:ind w:left="107" w:right="99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 w:rsidR="001D1AA2">
              <w:rPr>
                <w:sz w:val="28"/>
              </w:rPr>
              <w:t>разрешение</w:t>
            </w:r>
            <w:r>
              <w:rPr>
                <w:sz w:val="28"/>
              </w:rPr>
              <w:t xml:space="preserve"> конфликтов, </w:t>
            </w:r>
            <w:proofErr w:type="gramStart"/>
            <w:r>
              <w:rPr>
                <w:sz w:val="28"/>
              </w:rPr>
              <w:t xml:space="preserve">улучшение  </w:t>
            </w:r>
            <w:r w:rsidR="001D1AA2">
              <w:rPr>
                <w:spacing w:val="-1"/>
                <w:sz w:val="28"/>
              </w:rPr>
              <w:t>межличностных</w:t>
            </w:r>
            <w:proofErr w:type="gramEnd"/>
            <w:r w:rsidR="001D1AA2">
              <w:rPr>
                <w:spacing w:val="-67"/>
                <w:sz w:val="28"/>
              </w:rPr>
              <w:t xml:space="preserve"> </w:t>
            </w:r>
            <w:r w:rsidR="001D1AA2">
              <w:rPr>
                <w:sz w:val="28"/>
              </w:rPr>
              <w:t>отношений.</w:t>
            </w:r>
          </w:p>
        </w:tc>
        <w:tc>
          <w:tcPr>
            <w:tcW w:w="2237" w:type="dxa"/>
          </w:tcPr>
          <w:p w:rsidR="00A13893" w:rsidRDefault="001D1AA2">
            <w:pPr>
              <w:pStyle w:val="TableParagraph"/>
              <w:spacing w:line="315" w:lineRule="exact"/>
              <w:ind w:left="377" w:right="36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49" w:type="dxa"/>
          </w:tcPr>
          <w:p w:rsidR="00A13893" w:rsidRDefault="001D1AA2" w:rsidP="00742996">
            <w:pPr>
              <w:pStyle w:val="TableParagraph"/>
              <w:ind w:left="623" w:right="368" w:hanging="233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A13893" w:rsidTr="001D1AA2">
        <w:trPr>
          <w:trHeight w:val="964"/>
        </w:trPr>
        <w:tc>
          <w:tcPr>
            <w:tcW w:w="819" w:type="dxa"/>
          </w:tcPr>
          <w:p w:rsidR="00A13893" w:rsidRDefault="001D1AA2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38" w:type="dxa"/>
          </w:tcPr>
          <w:p w:rsidR="00A13893" w:rsidRDefault="00742996">
            <w:pPr>
              <w:pStyle w:val="TableParagraph"/>
              <w:tabs>
                <w:tab w:val="left" w:pos="1790"/>
                <w:tab w:val="left" w:pos="2802"/>
                <w:tab w:val="left" w:pos="5374"/>
                <w:tab w:val="left" w:pos="6556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Реализация плана профилактической </w:t>
            </w:r>
            <w:proofErr w:type="gramStart"/>
            <w:r>
              <w:rPr>
                <w:sz w:val="28"/>
              </w:rPr>
              <w:t xml:space="preserve">работы  </w:t>
            </w:r>
            <w:r w:rsidR="001D1AA2">
              <w:rPr>
                <w:sz w:val="28"/>
              </w:rPr>
              <w:t>педагога</w:t>
            </w:r>
            <w:proofErr w:type="gramEnd"/>
            <w:r w:rsidR="001D1AA2">
              <w:rPr>
                <w:sz w:val="28"/>
              </w:rPr>
              <w:t>-</w:t>
            </w:r>
          </w:p>
          <w:p w:rsidR="00A13893" w:rsidRDefault="00742996">
            <w:pPr>
              <w:pStyle w:val="TableParagraph"/>
              <w:tabs>
                <w:tab w:val="left" w:pos="1600"/>
              </w:tabs>
              <w:spacing w:line="322" w:lineRule="exact"/>
              <w:ind w:left="107" w:right="101"/>
              <w:rPr>
                <w:sz w:val="28"/>
              </w:rPr>
            </w:pPr>
            <w:r>
              <w:rPr>
                <w:sz w:val="28"/>
              </w:rPr>
              <w:t xml:space="preserve">Психолога </w:t>
            </w:r>
            <w:r w:rsidR="001D1AA2">
              <w:rPr>
                <w:sz w:val="28"/>
              </w:rPr>
              <w:t>с</w:t>
            </w:r>
            <w:r w:rsidR="001D1AA2">
              <w:rPr>
                <w:spacing w:val="61"/>
                <w:sz w:val="28"/>
              </w:rPr>
              <w:t xml:space="preserve"> </w:t>
            </w:r>
            <w:r w:rsidR="001D1AA2">
              <w:rPr>
                <w:sz w:val="28"/>
              </w:rPr>
              <w:t>учащимися</w:t>
            </w:r>
            <w:r w:rsidR="001D1AA2">
              <w:rPr>
                <w:spacing w:val="62"/>
                <w:sz w:val="28"/>
              </w:rPr>
              <w:t xml:space="preserve"> </w:t>
            </w:r>
            <w:r w:rsidR="001D1AA2">
              <w:rPr>
                <w:sz w:val="28"/>
              </w:rPr>
              <w:t>«группы</w:t>
            </w:r>
            <w:r w:rsidR="001D1AA2">
              <w:rPr>
                <w:spacing w:val="60"/>
                <w:sz w:val="28"/>
              </w:rPr>
              <w:t xml:space="preserve"> </w:t>
            </w:r>
            <w:r w:rsidR="001D1AA2">
              <w:rPr>
                <w:sz w:val="28"/>
              </w:rPr>
              <w:t>риска»,</w:t>
            </w:r>
            <w:r w:rsidR="001D1AA2">
              <w:rPr>
                <w:spacing w:val="60"/>
                <w:sz w:val="28"/>
              </w:rPr>
              <w:t xml:space="preserve"> </w:t>
            </w:r>
            <w:r w:rsidR="001D1AA2">
              <w:rPr>
                <w:sz w:val="28"/>
              </w:rPr>
              <w:t>реализация</w:t>
            </w:r>
            <w:r w:rsidR="001D1AA2">
              <w:rPr>
                <w:spacing w:val="62"/>
                <w:sz w:val="28"/>
              </w:rPr>
              <w:t xml:space="preserve"> </w:t>
            </w:r>
            <w:r w:rsidR="001D1AA2">
              <w:rPr>
                <w:sz w:val="28"/>
              </w:rPr>
              <w:t>плана</w:t>
            </w:r>
            <w:r w:rsidR="001D1AA2">
              <w:rPr>
                <w:spacing w:val="-67"/>
                <w:sz w:val="28"/>
              </w:rPr>
              <w:t xml:space="preserve"> </w:t>
            </w:r>
            <w:r w:rsidR="001D1AA2">
              <w:rPr>
                <w:sz w:val="28"/>
              </w:rPr>
              <w:t>индивидуальной</w:t>
            </w:r>
            <w:r w:rsidR="001D1AA2">
              <w:rPr>
                <w:spacing w:val="-1"/>
                <w:sz w:val="28"/>
              </w:rPr>
              <w:t xml:space="preserve"> </w:t>
            </w:r>
            <w:r w:rsidR="001D1AA2">
              <w:rPr>
                <w:sz w:val="28"/>
              </w:rPr>
              <w:t>работы</w:t>
            </w:r>
            <w:r w:rsidR="001D1AA2">
              <w:rPr>
                <w:spacing w:val="68"/>
                <w:sz w:val="28"/>
              </w:rPr>
              <w:t xml:space="preserve"> </w:t>
            </w:r>
            <w:r w:rsidR="001D1AA2">
              <w:rPr>
                <w:sz w:val="28"/>
              </w:rPr>
              <w:t>с учащимися</w:t>
            </w:r>
            <w:r w:rsidR="001D1AA2">
              <w:rPr>
                <w:spacing w:val="-3"/>
                <w:sz w:val="28"/>
              </w:rPr>
              <w:t xml:space="preserve"> </w:t>
            </w:r>
            <w:r w:rsidR="001D1AA2">
              <w:rPr>
                <w:sz w:val="28"/>
              </w:rPr>
              <w:t>с</w:t>
            </w:r>
            <w:r w:rsidR="001D1AA2">
              <w:rPr>
                <w:spacing w:val="-1"/>
                <w:sz w:val="28"/>
              </w:rPr>
              <w:t xml:space="preserve"> </w:t>
            </w:r>
            <w:r w:rsidR="001D1AA2">
              <w:rPr>
                <w:sz w:val="28"/>
              </w:rPr>
              <w:t>ОВЗ.</w:t>
            </w:r>
          </w:p>
        </w:tc>
        <w:tc>
          <w:tcPr>
            <w:tcW w:w="2237" w:type="dxa"/>
          </w:tcPr>
          <w:p w:rsidR="00A13893" w:rsidRDefault="001D1AA2">
            <w:pPr>
              <w:pStyle w:val="TableParagraph"/>
              <w:spacing w:line="315" w:lineRule="exact"/>
              <w:ind w:left="377" w:right="36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49" w:type="dxa"/>
          </w:tcPr>
          <w:p w:rsidR="00A13893" w:rsidRDefault="001D1AA2" w:rsidP="00742996">
            <w:pPr>
              <w:pStyle w:val="TableParagraph"/>
              <w:ind w:left="623" w:right="368" w:hanging="233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A13893" w:rsidTr="001D1AA2">
        <w:trPr>
          <w:trHeight w:val="967"/>
        </w:trPr>
        <w:tc>
          <w:tcPr>
            <w:tcW w:w="819" w:type="dxa"/>
          </w:tcPr>
          <w:p w:rsidR="00A13893" w:rsidRDefault="001D1AA2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38" w:type="dxa"/>
          </w:tcPr>
          <w:p w:rsidR="00A13893" w:rsidRDefault="001D1AA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психологического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</w:p>
          <w:p w:rsidR="00A13893" w:rsidRDefault="001D1AA2" w:rsidP="00742996">
            <w:pPr>
              <w:pStyle w:val="TableParagraph"/>
              <w:tabs>
                <w:tab w:val="left" w:pos="2911"/>
                <w:tab w:val="left" w:pos="4831"/>
                <w:tab w:val="left" w:pos="5224"/>
                <w:tab w:val="left" w:pos="6171"/>
              </w:tabs>
              <w:spacing w:line="322" w:lineRule="exact"/>
              <w:ind w:left="107" w:right="99"/>
              <w:rPr>
                <w:sz w:val="28"/>
              </w:rPr>
            </w:pPr>
            <w:proofErr w:type="gramStart"/>
            <w:r>
              <w:rPr>
                <w:sz w:val="28"/>
              </w:rPr>
              <w:t>детских</w:t>
            </w:r>
            <w:proofErr w:type="gramEnd"/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коллективов,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психологического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67"/>
                <w:sz w:val="28"/>
              </w:rPr>
              <w:t xml:space="preserve"> </w:t>
            </w:r>
            <w:r w:rsidR="00742996">
              <w:rPr>
                <w:sz w:val="28"/>
              </w:rPr>
              <w:t xml:space="preserve">несовершеннолетних обучающихся </w:t>
            </w:r>
            <w:r>
              <w:rPr>
                <w:sz w:val="28"/>
              </w:rPr>
              <w:t>в</w:t>
            </w:r>
            <w:r w:rsidR="00742996">
              <w:rPr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 w:rsidR="00742996">
              <w:rPr>
                <w:sz w:val="28"/>
              </w:rPr>
              <w:t xml:space="preserve">  </w:t>
            </w:r>
            <w:r>
              <w:rPr>
                <w:spacing w:val="-1"/>
                <w:sz w:val="28"/>
              </w:rPr>
              <w:t>определения</w:t>
            </w:r>
          </w:p>
        </w:tc>
        <w:tc>
          <w:tcPr>
            <w:tcW w:w="2237" w:type="dxa"/>
          </w:tcPr>
          <w:p w:rsidR="00A13893" w:rsidRDefault="001D1AA2">
            <w:pPr>
              <w:pStyle w:val="TableParagraph"/>
              <w:spacing w:line="315" w:lineRule="exact"/>
              <w:ind w:left="377" w:right="36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49" w:type="dxa"/>
          </w:tcPr>
          <w:p w:rsidR="00A13893" w:rsidRDefault="001D1AA2" w:rsidP="00742996">
            <w:pPr>
              <w:pStyle w:val="TableParagraph"/>
              <w:spacing w:line="242" w:lineRule="auto"/>
              <w:ind w:left="623" w:right="366" w:hanging="231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</w:tbl>
    <w:p w:rsidR="00A13893" w:rsidRDefault="00A13893">
      <w:pPr>
        <w:spacing w:line="242" w:lineRule="auto"/>
        <w:rPr>
          <w:sz w:val="28"/>
        </w:rPr>
        <w:sectPr w:rsidR="00A13893">
          <w:pgSz w:w="16840" w:h="11910" w:orient="landscape"/>
          <w:pgMar w:top="780" w:right="7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505"/>
        <w:gridCol w:w="2237"/>
        <w:gridCol w:w="2943"/>
      </w:tblGrid>
      <w:tr w:rsidR="00A13893" w:rsidTr="001D1AA2">
        <w:trPr>
          <w:trHeight w:val="5796"/>
        </w:trPr>
        <w:tc>
          <w:tcPr>
            <w:tcW w:w="852" w:type="dxa"/>
          </w:tcPr>
          <w:p w:rsidR="00A13893" w:rsidRDefault="00A13893">
            <w:pPr>
              <w:pStyle w:val="TableParagraph"/>
              <w:rPr>
                <w:sz w:val="28"/>
              </w:rPr>
            </w:pPr>
          </w:p>
        </w:tc>
        <w:tc>
          <w:tcPr>
            <w:tcW w:w="8505" w:type="dxa"/>
          </w:tcPr>
          <w:p w:rsidR="00A13893" w:rsidRDefault="001D1AA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уровня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дезадаптации</w:t>
            </w:r>
            <w:proofErr w:type="spellEnd"/>
            <w:r>
              <w:rPr>
                <w:sz w:val="28"/>
              </w:rPr>
              <w:t>:</w:t>
            </w:r>
          </w:p>
          <w:p w:rsidR="00A13893" w:rsidRDefault="001D1AA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322" w:lineRule="exact"/>
              <w:ind w:hanging="361"/>
              <w:rPr>
                <w:sz w:val="28"/>
              </w:rPr>
            </w:pPr>
            <w:proofErr w:type="gramStart"/>
            <w:r>
              <w:rPr>
                <w:sz w:val="28"/>
              </w:rPr>
              <w:t>диагностика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1-х,5-х,10-х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адаптацию;</w:t>
            </w:r>
          </w:p>
          <w:p w:rsidR="00A13893" w:rsidRDefault="001D1AA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8"/>
              <w:rPr>
                <w:sz w:val="28"/>
              </w:rPr>
            </w:pPr>
            <w:proofErr w:type="gramStart"/>
            <w:r>
              <w:rPr>
                <w:sz w:val="28"/>
              </w:rPr>
              <w:t>диагностика</w:t>
            </w:r>
            <w:proofErr w:type="gramEnd"/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тревожности</w:t>
            </w:r>
            <w:r>
              <w:rPr>
                <w:spacing w:val="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Филлипса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6,7,8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A13893" w:rsidRDefault="001D1AA2">
            <w:pPr>
              <w:pStyle w:val="TableParagraph"/>
              <w:numPr>
                <w:ilvl w:val="0"/>
                <w:numId w:val="5"/>
              </w:numPr>
              <w:tabs>
                <w:tab w:val="left" w:pos="898"/>
              </w:tabs>
              <w:spacing w:line="321" w:lineRule="exact"/>
              <w:ind w:left="897" w:hanging="431"/>
              <w:rPr>
                <w:sz w:val="28"/>
              </w:rPr>
            </w:pPr>
            <w:proofErr w:type="gramStart"/>
            <w:r>
              <w:rPr>
                <w:sz w:val="28"/>
              </w:rPr>
              <w:t>самооценка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</w:p>
          <w:p w:rsidR="00A13893" w:rsidRDefault="001D1AA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3398"/>
                <w:tab w:val="left" w:pos="5319"/>
                <w:tab w:val="left" w:pos="6066"/>
                <w:tab w:val="left" w:pos="7300"/>
              </w:tabs>
              <w:spacing w:before="2"/>
              <w:ind w:right="100"/>
              <w:rPr>
                <w:sz w:val="28"/>
              </w:rPr>
            </w:pPr>
            <w:r>
              <w:rPr>
                <w:sz w:val="28"/>
              </w:rPr>
              <w:t>Социометрические</w:t>
            </w:r>
            <w:r w:rsidR="00742996">
              <w:rPr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 w:rsidR="00742996">
              <w:rPr>
                <w:sz w:val="28"/>
              </w:rPr>
              <w:t xml:space="preserve"> Дж. Морено </w:t>
            </w:r>
            <w:r>
              <w:rPr>
                <w:spacing w:val="-2"/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 w:rsidR="00742996"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>запросу),</w:t>
            </w:r>
          </w:p>
          <w:p w:rsidR="00A13893" w:rsidRDefault="001D1AA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школьника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(адаптация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Н.П.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Фетискина</w:t>
            </w:r>
            <w:proofErr w:type="spellEnd"/>
            <w:r>
              <w:rPr>
                <w:sz w:val="28"/>
              </w:rPr>
              <w:t>) (5,6,7,8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классы)</w:t>
            </w:r>
          </w:p>
          <w:p w:rsidR="00A13893" w:rsidRDefault="0074299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5484"/>
                <w:tab w:val="left" w:pos="6916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 xml:space="preserve">Дифференциально-диагностический опросник </w:t>
            </w:r>
            <w:r w:rsidR="001D1AA2">
              <w:rPr>
                <w:spacing w:val="-1"/>
                <w:sz w:val="28"/>
              </w:rPr>
              <w:t>(ДДО)</w:t>
            </w:r>
            <w:r w:rsidR="001D1AA2">
              <w:rPr>
                <w:spacing w:val="-67"/>
                <w:sz w:val="28"/>
              </w:rPr>
              <w:t xml:space="preserve"> </w:t>
            </w:r>
            <w:r w:rsidR="001D1AA2">
              <w:rPr>
                <w:sz w:val="28"/>
              </w:rPr>
              <w:t>Е.А.</w:t>
            </w:r>
            <w:r w:rsidR="001D1AA2">
              <w:rPr>
                <w:spacing w:val="-2"/>
                <w:sz w:val="28"/>
              </w:rPr>
              <w:t xml:space="preserve"> </w:t>
            </w:r>
            <w:r w:rsidR="001D1AA2">
              <w:rPr>
                <w:sz w:val="28"/>
              </w:rPr>
              <w:t>Климова</w:t>
            </w:r>
            <w:r w:rsidR="001D1AA2">
              <w:rPr>
                <w:spacing w:val="-2"/>
                <w:sz w:val="28"/>
              </w:rPr>
              <w:t xml:space="preserve"> </w:t>
            </w:r>
            <w:r w:rsidR="001D1AA2">
              <w:rPr>
                <w:sz w:val="28"/>
              </w:rPr>
              <w:t>(9</w:t>
            </w:r>
            <w:r w:rsidR="001D1AA2">
              <w:rPr>
                <w:spacing w:val="1"/>
                <w:sz w:val="28"/>
              </w:rPr>
              <w:t xml:space="preserve"> </w:t>
            </w:r>
            <w:r w:rsidR="001D1AA2">
              <w:rPr>
                <w:sz w:val="28"/>
              </w:rPr>
              <w:t>класс).</w:t>
            </w:r>
          </w:p>
          <w:p w:rsidR="00A13893" w:rsidRDefault="00742996">
            <w:pPr>
              <w:pStyle w:val="TableParagraph"/>
              <w:tabs>
                <w:tab w:val="left" w:pos="1759"/>
                <w:tab w:val="left" w:pos="3384"/>
                <w:tab w:val="left" w:pos="3758"/>
                <w:tab w:val="left" w:pos="4746"/>
                <w:tab w:val="left" w:pos="5242"/>
              </w:tabs>
              <w:spacing w:line="242" w:lineRule="auto"/>
              <w:ind w:left="107" w:right="103"/>
              <w:rPr>
                <w:sz w:val="28"/>
              </w:rPr>
            </w:pPr>
            <w:r>
              <w:rPr>
                <w:sz w:val="28"/>
              </w:rPr>
              <w:t xml:space="preserve">Проведение опросников и тестов на </w:t>
            </w:r>
            <w:r w:rsidR="001D1AA2">
              <w:rPr>
                <w:spacing w:val="-1"/>
                <w:sz w:val="28"/>
              </w:rPr>
              <w:t>информированность</w:t>
            </w:r>
            <w:r w:rsidR="001D1AA2">
              <w:rPr>
                <w:spacing w:val="-67"/>
                <w:sz w:val="28"/>
              </w:rPr>
              <w:t xml:space="preserve"> </w:t>
            </w:r>
            <w:r w:rsidR="001D1AA2">
              <w:rPr>
                <w:sz w:val="28"/>
              </w:rPr>
              <w:t>несовершеннолетних</w:t>
            </w:r>
            <w:r w:rsidR="001D1AA2">
              <w:rPr>
                <w:spacing w:val="-1"/>
                <w:sz w:val="28"/>
              </w:rPr>
              <w:t xml:space="preserve"> </w:t>
            </w:r>
            <w:r w:rsidR="001D1AA2">
              <w:rPr>
                <w:sz w:val="28"/>
              </w:rPr>
              <w:t>о</w:t>
            </w:r>
            <w:r w:rsidR="001D1AA2">
              <w:rPr>
                <w:spacing w:val="-4"/>
                <w:sz w:val="28"/>
              </w:rPr>
              <w:t xml:space="preserve"> </w:t>
            </w:r>
            <w:proofErr w:type="spellStart"/>
            <w:r w:rsidR="001D1AA2">
              <w:rPr>
                <w:sz w:val="28"/>
              </w:rPr>
              <w:t>буллинге</w:t>
            </w:r>
            <w:proofErr w:type="spellEnd"/>
            <w:r w:rsidR="001D1AA2">
              <w:rPr>
                <w:spacing w:val="-1"/>
                <w:sz w:val="28"/>
              </w:rPr>
              <w:t xml:space="preserve"> </w:t>
            </w:r>
            <w:r w:rsidR="001D1AA2">
              <w:rPr>
                <w:sz w:val="28"/>
              </w:rPr>
              <w:t>и</w:t>
            </w:r>
            <w:r w:rsidR="001D1AA2">
              <w:rPr>
                <w:spacing w:val="-1"/>
                <w:sz w:val="28"/>
              </w:rPr>
              <w:t xml:space="preserve"> </w:t>
            </w:r>
            <w:proofErr w:type="spellStart"/>
            <w:r w:rsidR="001D1AA2">
              <w:rPr>
                <w:sz w:val="28"/>
              </w:rPr>
              <w:t>интренет</w:t>
            </w:r>
            <w:proofErr w:type="spellEnd"/>
            <w:r w:rsidR="001D1AA2">
              <w:rPr>
                <w:sz w:val="28"/>
              </w:rPr>
              <w:t>-зависимость:</w:t>
            </w:r>
          </w:p>
          <w:p w:rsidR="00A13893" w:rsidRDefault="001D1AA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317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Опросник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«Мифы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буллинге</w:t>
            </w:r>
            <w:proofErr w:type="spellEnd"/>
            <w:r>
              <w:rPr>
                <w:sz w:val="28"/>
              </w:rPr>
              <w:t>»;</w:t>
            </w:r>
          </w:p>
          <w:p w:rsidR="00A13893" w:rsidRDefault="001D1AA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Тест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интернет-зависимость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(С.А.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Кулаков);</w:t>
            </w:r>
          </w:p>
          <w:p w:rsidR="00A13893" w:rsidRDefault="001D1AA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Шкала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Интернет-зависимости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А.Жичкиной</w:t>
            </w:r>
            <w:proofErr w:type="spellEnd"/>
            <w:r>
              <w:rPr>
                <w:sz w:val="28"/>
              </w:rPr>
              <w:t>);</w:t>
            </w:r>
          </w:p>
          <w:p w:rsidR="00A13893" w:rsidRDefault="0074299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2151"/>
                <w:tab w:val="left" w:pos="3519"/>
                <w:tab w:val="left" w:pos="4984"/>
                <w:tab w:val="left" w:pos="5689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 xml:space="preserve">Тестовая методика Кимберли Янг </w:t>
            </w:r>
            <w:r w:rsidR="001D1AA2">
              <w:rPr>
                <w:spacing w:val="-1"/>
                <w:sz w:val="28"/>
              </w:rPr>
              <w:t>(адаптированная</w:t>
            </w:r>
            <w:r w:rsidR="001D1AA2">
              <w:rPr>
                <w:spacing w:val="-67"/>
                <w:sz w:val="28"/>
              </w:rPr>
              <w:t xml:space="preserve"> </w:t>
            </w:r>
            <w:r w:rsidR="001D1AA2">
              <w:rPr>
                <w:sz w:val="28"/>
              </w:rPr>
              <w:t>Лоскутовой</w:t>
            </w:r>
            <w:r w:rsidR="001D1AA2">
              <w:rPr>
                <w:spacing w:val="-1"/>
                <w:sz w:val="28"/>
              </w:rPr>
              <w:t xml:space="preserve"> </w:t>
            </w:r>
            <w:r w:rsidR="001D1AA2">
              <w:rPr>
                <w:sz w:val="28"/>
              </w:rPr>
              <w:t>В.А.)</w:t>
            </w:r>
          </w:p>
        </w:tc>
        <w:tc>
          <w:tcPr>
            <w:tcW w:w="2237" w:type="dxa"/>
          </w:tcPr>
          <w:p w:rsidR="00A13893" w:rsidRDefault="00A13893">
            <w:pPr>
              <w:pStyle w:val="TableParagraph"/>
              <w:rPr>
                <w:sz w:val="28"/>
              </w:rPr>
            </w:pPr>
          </w:p>
        </w:tc>
        <w:tc>
          <w:tcPr>
            <w:tcW w:w="2943" w:type="dxa"/>
          </w:tcPr>
          <w:p w:rsidR="00A13893" w:rsidRDefault="00A13893">
            <w:pPr>
              <w:pStyle w:val="TableParagraph"/>
              <w:rPr>
                <w:sz w:val="28"/>
              </w:rPr>
            </w:pPr>
          </w:p>
        </w:tc>
      </w:tr>
      <w:tr w:rsidR="00A13893" w:rsidTr="001D1AA2">
        <w:trPr>
          <w:trHeight w:val="851"/>
        </w:trPr>
        <w:tc>
          <w:tcPr>
            <w:tcW w:w="852" w:type="dxa"/>
          </w:tcPr>
          <w:p w:rsidR="00A13893" w:rsidRDefault="001D1AA2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05" w:type="dxa"/>
          </w:tcPr>
          <w:p w:rsidR="00A13893" w:rsidRDefault="001D1AA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«Поделись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хорошим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настроением!»</w:t>
            </w:r>
          </w:p>
        </w:tc>
        <w:tc>
          <w:tcPr>
            <w:tcW w:w="2237" w:type="dxa"/>
          </w:tcPr>
          <w:p w:rsidR="00A13893" w:rsidRDefault="001D1AA2">
            <w:pPr>
              <w:pStyle w:val="TableParagraph"/>
              <w:spacing w:line="315" w:lineRule="exact"/>
              <w:ind w:left="377" w:right="364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апрель</w:t>
            </w:r>
            <w:proofErr w:type="gramEnd"/>
          </w:p>
        </w:tc>
        <w:tc>
          <w:tcPr>
            <w:tcW w:w="2943" w:type="dxa"/>
          </w:tcPr>
          <w:p w:rsidR="00A13893" w:rsidRDefault="001D1AA2" w:rsidP="001D1AA2">
            <w:pPr>
              <w:pStyle w:val="TableParagraph"/>
              <w:ind w:left="172" w:right="368" w:hanging="197"/>
              <w:rPr>
                <w:sz w:val="28"/>
              </w:rPr>
            </w:pPr>
            <w:r>
              <w:rPr>
                <w:sz w:val="28"/>
              </w:rPr>
              <w:t>Педагог-</w:t>
            </w:r>
            <w:proofErr w:type="gramStart"/>
            <w:r>
              <w:rPr>
                <w:sz w:val="28"/>
              </w:rPr>
              <w:t>психолог</w:t>
            </w:r>
            <w:r>
              <w:rPr>
                <w:spacing w:val="-67"/>
                <w:sz w:val="28"/>
              </w:rPr>
              <w:t xml:space="preserve"> </w:t>
            </w:r>
            <w:r w:rsidR="00742996">
              <w:rPr>
                <w:spacing w:val="-67"/>
                <w:sz w:val="28"/>
              </w:rPr>
              <w:t>,</w:t>
            </w:r>
            <w:proofErr w:type="gramEnd"/>
            <w:r w:rsidR="00742996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1D1AA2" w:rsidTr="00B95FE5">
        <w:trPr>
          <w:trHeight w:val="320"/>
        </w:trPr>
        <w:tc>
          <w:tcPr>
            <w:tcW w:w="852" w:type="dxa"/>
            <w:tcBorders>
              <w:bottom w:val="nil"/>
            </w:tcBorders>
          </w:tcPr>
          <w:p w:rsidR="001D1AA2" w:rsidRDefault="001D1AA2" w:rsidP="00742996">
            <w:pPr>
              <w:pStyle w:val="TableParagraph"/>
              <w:spacing w:line="30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05" w:type="dxa"/>
            <w:vMerge w:val="restart"/>
          </w:tcPr>
          <w:p w:rsidR="001D1AA2" w:rsidRDefault="001D1AA2" w:rsidP="00742996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1D1AA2" w:rsidRDefault="001D1AA2" w:rsidP="001D1AA2">
            <w:pPr>
              <w:pStyle w:val="TableParagraph"/>
              <w:tabs>
                <w:tab w:val="left" w:pos="1795"/>
                <w:tab w:val="left" w:pos="3417"/>
                <w:tab w:val="left" w:pos="4621"/>
                <w:tab w:val="left" w:pos="5868"/>
              </w:tabs>
              <w:ind w:right="98"/>
              <w:rPr>
                <w:sz w:val="28"/>
              </w:rPr>
            </w:pPr>
            <w:proofErr w:type="gramStart"/>
            <w:r>
              <w:rPr>
                <w:sz w:val="28"/>
              </w:rPr>
              <w:t>пропаганду</w:t>
            </w:r>
            <w:proofErr w:type="gramEnd"/>
            <w:r>
              <w:rPr>
                <w:sz w:val="28"/>
              </w:rPr>
              <w:t xml:space="preserve"> здорового образа жизни, профилактику асоциальных явлений среди несовершеннолетних, профилактику безопасного поведения при </w:t>
            </w:r>
            <w:proofErr w:type="spellStart"/>
            <w:r>
              <w:rPr>
                <w:sz w:val="28"/>
              </w:rPr>
              <w:t>буллинге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кибербуллинге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безопасности:</w:t>
            </w:r>
          </w:p>
          <w:p w:rsidR="001D1AA2" w:rsidRDefault="001D1AA2" w:rsidP="00742996">
            <w:pPr>
              <w:pStyle w:val="TableParagraph"/>
              <w:tabs>
                <w:tab w:val="left" w:pos="359"/>
                <w:tab w:val="left" w:pos="360"/>
                <w:tab w:val="left" w:pos="2002"/>
                <w:tab w:val="left" w:pos="3125"/>
                <w:tab w:val="left" w:pos="5078"/>
                <w:tab w:val="left" w:pos="6778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1). Классных часов «</w:t>
            </w:r>
            <w:proofErr w:type="gramStart"/>
            <w:r>
              <w:rPr>
                <w:sz w:val="28"/>
              </w:rPr>
              <w:t>Безопасное  поведение</w:t>
            </w:r>
            <w:proofErr w:type="gramEnd"/>
            <w:r>
              <w:rPr>
                <w:sz w:val="28"/>
              </w:rPr>
              <w:t xml:space="preserve"> при </w:t>
            </w:r>
            <w:proofErr w:type="spellStart"/>
            <w:r>
              <w:rPr>
                <w:sz w:val="28"/>
              </w:rPr>
              <w:t>кибербуллинге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буллинге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«Безопасное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при </w:t>
            </w:r>
          </w:p>
        </w:tc>
        <w:tc>
          <w:tcPr>
            <w:tcW w:w="2237" w:type="dxa"/>
            <w:tcBorders>
              <w:bottom w:val="nil"/>
            </w:tcBorders>
          </w:tcPr>
          <w:p w:rsidR="001D1AA2" w:rsidRDefault="001D1AA2" w:rsidP="00742996">
            <w:pPr>
              <w:pStyle w:val="TableParagraph"/>
              <w:spacing w:line="300" w:lineRule="exact"/>
              <w:ind w:left="377" w:right="36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943" w:type="dxa"/>
            <w:vMerge w:val="restart"/>
          </w:tcPr>
          <w:p w:rsidR="001D1AA2" w:rsidRDefault="001D1AA2" w:rsidP="001D1AA2">
            <w:r w:rsidRPr="00826450">
              <w:rPr>
                <w:sz w:val="28"/>
              </w:rPr>
              <w:t>Зам.</w:t>
            </w:r>
            <w:r w:rsidRPr="00826450">
              <w:rPr>
                <w:spacing w:val="-7"/>
                <w:sz w:val="28"/>
              </w:rPr>
              <w:t xml:space="preserve"> </w:t>
            </w:r>
            <w:r w:rsidRPr="00826450">
              <w:rPr>
                <w:sz w:val="28"/>
              </w:rPr>
              <w:t>директора</w:t>
            </w:r>
            <w:r w:rsidRPr="00826450">
              <w:rPr>
                <w:spacing w:val="-6"/>
                <w:sz w:val="28"/>
              </w:rPr>
              <w:t xml:space="preserve"> </w:t>
            </w:r>
            <w:r w:rsidRPr="00826450">
              <w:rPr>
                <w:sz w:val="28"/>
              </w:rPr>
              <w:t>по</w:t>
            </w:r>
            <w:r w:rsidRPr="00826450">
              <w:rPr>
                <w:spacing w:val="-4"/>
                <w:sz w:val="28"/>
              </w:rPr>
              <w:t xml:space="preserve"> </w:t>
            </w:r>
            <w:r w:rsidRPr="00826450">
              <w:rPr>
                <w:sz w:val="28"/>
              </w:rPr>
              <w:t>ВР</w:t>
            </w:r>
            <w:r w:rsidRPr="00826450">
              <w:rPr>
                <w:spacing w:val="-67"/>
                <w:sz w:val="28"/>
              </w:rPr>
              <w:t xml:space="preserve"> </w:t>
            </w:r>
            <w:proofErr w:type="spellStart"/>
            <w:r w:rsidRPr="00826450">
              <w:rPr>
                <w:sz w:val="28"/>
              </w:rPr>
              <w:t>Михальская</w:t>
            </w:r>
            <w:proofErr w:type="spellEnd"/>
            <w:r w:rsidRPr="00826450">
              <w:rPr>
                <w:sz w:val="28"/>
              </w:rPr>
              <w:t xml:space="preserve"> Н.В.,</w:t>
            </w:r>
          </w:p>
          <w:p w:rsidR="001D1AA2" w:rsidRDefault="001D1AA2" w:rsidP="001D1AA2">
            <w:pPr>
              <w:pStyle w:val="TableParagraph"/>
              <w:spacing w:line="302" w:lineRule="exact"/>
              <w:ind w:left="166" w:right="158"/>
              <w:rPr>
                <w:sz w:val="28"/>
              </w:rPr>
            </w:pPr>
            <w:r>
              <w:rPr>
                <w:sz w:val="28"/>
              </w:rPr>
              <w:t>Классные руководители,</w:t>
            </w:r>
          </w:p>
          <w:p w:rsidR="001D1AA2" w:rsidRDefault="001D1AA2" w:rsidP="001D1AA2">
            <w:pPr>
              <w:pStyle w:val="TableParagraph"/>
              <w:spacing w:line="297" w:lineRule="exact"/>
              <w:ind w:left="163" w:right="158"/>
            </w:pPr>
            <w:proofErr w:type="gramStart"/>
            <w:r>
              <w:rPr>
                <w:sz w:val="28"/>
              </w:rPr>
              <w:t>педагог</w:t>
            </w:r>
            <w:proofErr w:type="gramEnd"/>
            <w:r>
              <w:rPr>
                <w:sz w:val="28"/>
              </w:rPr>
              <w:t>-психолог</w:t>
            </w:r>
          </w:p>
        </w:tc>
      </w:tr>
      <w:tr w:rsidR="001D1AA2" w:rsidTr="00B95FE5">
        <w:trPr>
          <w:trHeight w:val="321"/>
        </w:trPr>
        <w:tc>
          <w:tcPr>
            <w:tcW w:w="852" w:type="dxa"/>
            <w:tcBorders>
              <w:top w:val="nil"/>
              <w:bottom w:val="nil"/>
            </w:tcBorders>
          </w:tcPr>
          <w:p w:rsidR="001D1AA2" w:rsidRDefault="001D1AA2" w:rsidP="00742996">
            <w:pPr>
              <w:pStyle w:val="TableParagraph"/>
              <w:rPr>
                <w:sz w:val="24"/>
              </w:rPr>
            </w:pPr>
          </w:p>
        </w:tc>
        <w:tc>
          <w:tcPr>
            <w:tcW w:w="8505" w:type="dxa"/>
            <w:vMerge/>
          </w:tcPr>
          <w:p w:rsidR="001D1AA2" w:rsidRDefault="001D1AA2" w:rsidP="00742996">
            <w:pPr>
              <w:pStyle w:val="TableParagraph"/>
              <w:ind w:right="102"/>
              <w:rPr>
                <w:sz w:val="28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1D1AA2" w:rsidRDefault="001D1AA2" w:rsidP="00742996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  <w:vMerge/>
          </w:tcPr>
          <w:p w:rsidR="001D1AA2" w:rsidRDefault="001D1AA2" w:rsidP="00B95FE5">
            <w:pPr>
              <w:pStyle w:val="TableParagraph"/>
              <w:spacing w:line="297" w:lineRule="exact"/>
              <w:ind w:left="163" w:right="158"/>
              <w:jc w:val="center"/>
            </w:pPr>
          </w:p>
        </w:tc>
      </w:tr>
      <w:tr w:rsidR="001D1AA2" w:rsidTr="00B95FE5">
        <w:trPr>
          <w:trHeight w:val="321"/>
        </w:trPr>
        <w:tc>
          <w:tcPr>
            <w:tcW w:w="852" w:type="dxa"/>
            <w:tcBorders>
              <w:top w:val="nil"/>
              <w:bottom w:val="nil"/>
            </w:tcBorders>
          </w:tcPr>
          <w:p w:rsidR="001D1AA2" w:rsidRDefault="001D1AA2">
            <w:pPr>
              <w:pStyle w:val="TableParagraph"/>
              <w:rPr>
                <w:sz w:val="24"/>
              </w:rPr>
            </w:pPr>
          </w:p>
        </w:tc>
        <w:tc>
          <w:tcPr>
            <w:tcW w:w="8505" w:type="dxa"/>
            <w:vMerge/>
          </w:tcPr>
          <w:p w:rsidR="001D1AA2" w:rsidRDefault="001D1AA2" w:rsidP="00742996">
            <w:pPr>
              <w:pStyle w:val="TableParagraph"/>
              <w:ind w:right="102"/>
              <w:rPr>
                <w:sz w:val="28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1D1AA2" w:rsidRDefault="001D1AA2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  <w:vMerge/>
          </w:tcPr>
          <w:p w:rsidR="001D1AA2" w:rsidRDefault="001D1AA2" w:rsidP="00B95FE5">
            <w:pPr>
              <w:pStyle w:val="TableParagraph"/>
              <w:spacing w:line="297" w:lineRule="exact"/>
              <w:ind w:left="163" w:right="158"/>
              <w:jc w:val="center"/>
              <w:rPr>
                <w:sz w:val="28"/>
              </w:rPr>
            </w:pPr>
          </w:p>
        </w:tc>
      </w:tr>
      <w:tr w:rsidR="001D1AA2" w:rsidTr="00B95FE5">
        <w:trPr>
          <w:trHeight w:val="321"/>
        </w:trPr>
        <w:tc>
          <w:tcPr>
            <w:tcW w:w="852" w:type="dxa"/>
            <w:tcBorders>
              <w:top w:val="nil"/>
              <w:bottom w:val="nil"/>
            </w:tcBorders>
          </w:tcPr>
          <w:p w:rsidR="001D1AA2" w:rsidRDefault="001D1AA2">
            <w:pPr>
              <w:pStyle w:val="TableParagraph"/>
              <w:rPr>
                <w:sz w:val="24"/>
              </w:rPr>
            </w:pPr>
          </w:p>
        </w:tc>
        <w:tc>
          <w:tcPr>
            <w:tcW w:w="8505" w:type="dxa"/>
            <w:vMerge/>
          </w:tcPr>
          <w:p w:rsidR="001D1AA2" w:rsidRDefault="001D1AA2" w:rsidP="00742996">
            <w:pPr>
              <w:pStyle w:val="TableParagraph"/>
              <w:ind w:right="102"/>
              <w:rPr>
                <w:sz w:val="28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1D1AA2" w:rsidRDefault="001D1AA2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  <w:vMerge/>
          </w:tcPr>
          <w:p w:rsidR="001D1AA2" w:rsidRDefault="001D1AA2" w:rsidP="00B95FE5">
            <w:pPr>
              <w:pStyle w:val="TableParagraph"/>
              <w:spacing w:line="297" w:lineRule="exact"/>
              <w:ind w:left="163" w:right="158"/>
              <w:jc w:val="center"/>
              <w:rPr>
                <w:sz w:val="28"/>
              </w:rPr>
            </w:pPr>
          </w:p>
        </w:tc>
      </w:tr>
      <w:tr w:rsidR="001D1AA2" w:rsidTr="00B95FE5">
        <w:trPr>
          <w:trHeight w:val="316"/>
        </w:trPr>
        <w:tc>
          <w:tcPr>
            <w:tcW w:w="852" w:type="dxa"/>
            <w:tcBorders>
              <w:top w:val="nil"/>
              <w:bottom w:val="nil"/>
            </w:tcBorders>
          </w:tcPr>
          <w:p w:rsidR="001D1AA2" w:rsidRDefault="001D1AA2">
            <w:pPr>
              <w:pStyle w:val="TableParagraph"/>
              <w:rPr>
                <w:sz w:val="24"/>
              </w:rPr>
            </w:pPr>
          </w:p>
        </w:tc>
        <w:tc>
          <w:tcPr>
            <w:tcW w:w="8505" w:type="dxa"/>
            <w:vMerge/>
          </w:tcPr>
          <w:p w:rsidR="001D1AA2" w:rsidRDefault="001D1AA2" w:rsidP="00742996">
            <w:pPr>
              <w:pStyle w:val="TableParagraph"/>
              <w:ind w:right="102"/>
              <w:rPr>
                <w:sz w:val="28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1D1AA2" w:rsidRDefault="001D1AA2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  <w:vMerge/>
            <w:tcBorders>
              <w:bottom w:val="nil"/>
            </w:tcBorders>
          </w:tcPr>
          <w:p w:rsidR="001D1AA2" w:rsidRDefault="001D1AA2">
            <w:pPr>
              <w:pStyle w:val="TableParagraph"/>
              <w:spacing w:line="297" w:lineRule="exact"/>
              <w:ind w:left="163" w:right="158"/>
              <w:jc w:val="center"/>
              <w:rPr>
                <w:sz w:val="28"/>
              </w:rPr>
            </w:pPr>
          </w:p>
        </w:tc>
      </w:tr>
      <w:tr w:rsidR="00742996" w:rsidTr="001D1AA2">
        <w:trPr>
          <w:trHeight w:val="339"/>
        </w:trPr>
        <w:tc>
          <w:tcPr>
            <w:tcW w:w="852" w:type="dxa"/>
            <w:tcBorders>
              <w:top w:val="nil"/>
              <w:bottom w:val="nil"/>
            </w:tcBorders>
          </w:tcPr>
          <w:p w:rsidR="00742996" w:rsidRDefault="00742996">
            <w:pPr>
              <w:pStyle w:val="TableParagraph"/>
              <w:rPr>
                <w:sz w:val="26"/>
              </w:rPr>
            </w:pPr>
          </w:p>
        </w:tc>
        <w:tc>
          <w:tcPr>
            <w:tcW w:w="8505" w:type="dxa"/>
            <w:vMerge/>
          </w:tcPr>
          <w:p w:rsidR="00742996" w:rsidRDefault="00742996" w:rsidP="00742996">
            <w:pPr>
              <w:pStyle w:val="TableParagraph"/>
              <w:ind w:right="102"/>
              <w:rPr>
                <w:sz w:val="28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742996" w:rsidRDefault="00742996">
            <w:pPr>
              <w:pStyle w:val="TableParagraph"/>
              <w:rPr>
                <w:sz w:val="26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742996" w:rsidRDefault="00742996">
            <w:pPr>
              <w:pStyle w:val="TableParagraph"/>
              <w:spacing w:before="1" w:line="318" w:lineRule="exact"/>
              <w:ind w:left="165" w:right="158"/>
              <w:jc w:val="center"/>
              <w:rPr>
                <w:sz w:val="28"/>
              </w:rPr>
            </w:pPr>
          </w:p>
        </w:tc>
      </w:tr>
      <w:tr w:rsidR="00742996" w:rsidTr="001D1AA2">
        <w:trPr>
          <w:trHeight w:val="331"/>
        </w:trPr>
        <w:tc>
          <w:tcPr>
            <w:tcW w:w="852" w:type="dxa"/>
            <w:tcBorders>
              <w:top w:val="nil"/>
            </w:tcBorders>
          </w:tcPr>
          <w:p w:rsidR="00742996" w:rsidRDefault="00742996">
            <w:pPr>
              <w:pStyle w:val="TableParagraph"/>
              <w:rPr>
                <w:sz w:val="24"/>
              </w:rPr>
            </w:pPr>
          </w:p>
        </w:tc>
        <w:tc>
          <w:tcPr>
            <w:tcW w:w="8505" w:type="dxa"/>
            <w:vMerge/>
          </w:tcPr>
          <w:p w:rsidR="00742996" w:rsidRDefault="00742996" w:rsidP="00742996">
            <w:pPr>
              <w:pStyle w:val="TableParagraph"/>
              <w:ind w:right="102"/>
              <w:rPr>
                <w:sz w:val="28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 w:rsidR="00742996" w:rsidRDefault="00742996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  <w:tcBorders>
              <w:top w:val="nil"/>
            </w:tcBorders>
          </w:tcPr>
          <w:p w:rsidR="00742996" w:rsidRDefault="00742996">
            <w:pPr>
              <w:pStyle w:val="TableParagraph"/>
              <w:spacing w:line="306" w:lineRule="exact"/>
              <w:ind w:left="166" w:right="157"/>
              <w:jc w:val="center"/>
              <w:rPr>
                <w:sz w:val="28"/>
              </w:rPr>
            </w:pPr>
          </w:p>
        </w:tc>
      </w:tr>
    </w:tbl>
    <w:p w:rsidR="00A13893" w:rsidRDefault="00A13893">
      <w:pPr>
        <w:spacing w:line="306" w:lineRule="exact"/>
        <w:jc w:val="center"/>
        <w:rPr>
          <w:sz w:val="28"/>
        </w:rPr>
        <w:sectPr w:rsidR="00A13893">
          <w:pgSz w:w="16840" w:h="11910" w:orient="landscape"/>
          <w:pgMar w:top="840" w:right="7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8538"/>
        <w:gridCol w:w="2237"/>
        <w:gridCol w:w="2943"/>
      </w:tblGrid>
      <w:tr w:rsidR="00A13893" w:rsidTr="001D1AA2">
        <w:trPr>
          <w:trHeight w:val="4586"/>
        </w:trPr>
        <w:tc>
          <w:tcPr>
            <w:tcW w:w="819" w:type="dxa"/>
          </w:tcPr>
          <w:p w:rsidR="00A13893" w:rsidRDefault="00A13893">
            <w:pPr>
              <w:pStyle w:val="TableParagraph"/>
              <w:rPr>
                <w:sz w:val="28"/>
              </w:rPr>
            </w:pPr>
          </w:p>
        </w:tc>
        <w:tc>
          <w:tcPr>
            <w:tcW w:w="8538" w:type="dxa"/>
          </w:tcPr>
          <w:p w:rsidR="00A13893" w:rsidRDefault="001D1AA2" w:rsidP="001D1AA2">
            <w:pPr>
              <w:pStyle w:val="TableParagraph"/>
              <w:ind w:left="174" w:right="100"/>
              <w:rPr>
                <w:sz w:val="28"/>
              </w:rPr>
            </w:pPr>
            <w:proofErr w:type="gramStart"/>
            <w:r>
              <w:rPr>
                <w:sz w:val="28"/>
              </w:rPr>
              <w:t>насмешках</w:t>
            </w:r>
            <w:proofErr w:type="gramEnd"/>
            <w:r>
              <w:rPr>
                <w:sz w:val="28"/>
              </w:rPr>
              <w:t xml:space="preserve"> и издевательствах», «Поведение в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потенциально опасного взаимодействия с незнакомыми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«Безопасный интернет»;</w:t>
            </w:r>
          </w:p>
          <w:p w:rsidR="00A13893" w:rsidRDefault="00742996" w:rsidP="00742996">
            <w:pPr>
              <w:pStyle w:val="TableParagraph"/>
              <w:tabs>
                <w:tab w:val="left" w:pos="827"/>
                <w:tab w:val="left" w:pos="828"/>
              </w:tabs>
              <w:spacing w:line="341" w:lineRule="exact"/>
              <w:rPr>
                <w:sz w:val="28"/>
              </w:rPr>
            </w:pPr>
            <w:r>
              <w:rPr>
                <w:sz w:val="28"/>
              </w:rPr>
              <w:t xml:space="preserve">2). </w:t>
            </w:r>
            <w:r w:rsidR="001D1AA2">
              <w:rPr>
                <w:sz w:val="28"/>
              </w:rPr>
              <w:t>Участие</w:t>
            </w:r>
            <w:r w:rsidR="001D1AA2">
              <w:rPr>
                <w:spacing w:val="-2"/>
                <w:sz w:val="28"/>
              </w:rPr>
              <w:t xml:space="preserve"> </w:t>
            </w:r>
            <w:r w:rsidR="001D1AA2">
              <w:rPr>
                <w:sz w:val="28"/>
              </w:rPr>
              <w:t>в</w:t>
            </w:r>
            <w:r w:rsidR="001D1AA2">
              <w:rPr>
                <w:spacing w:val="-2"/>
                <w:sz w:val="28"/>
              </w:rPr>
              <w:t xml:space="preserve"> </w:t>
            </w:r>
            <w:r w:rsidR="001D1AA2">
              <w:rPr>
                <w:sz w:val="28"/>
              </w:rPr>
              <w:t>Акциях вместе</w:t>
            </w:r>
            <w:r w:rsidR="001D1AA2">
              <w:rPr>
                <w:spacing w:val="-1"/>
                <w:sz w:val="28"/>
              </w:rPr>
              <w:t xml:space="preserve"> </w:t>
            </w:r>
            <w:r w:rsidR="001D1AA2">
              <w:rPr>
                <w:sz w:val="28"/>
              </w:rPr>
              <w:t>с</w:t>
            </w:r>
            <w:r w:rsidR="001D1AA2">
              <w:rPr>
                <w:spacing w:val="-2"/>
                <w:sz w:val="28"/>
              </w:rPr>
              <w:t xml:space="preserve"> </w:t>
            </w:r>
            <w:r w:rsidR="001D1AA2">
              <w:rPr>
                <w:sz w:val="28"/>
              </w:rPr>
              <w:t>родителями:</w:t>
            </w:r>
          </w:p>
          <w:p w:rsidR="00A13893" w:rsidRDefault="00742996" w:rsidP="0074299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  <w:tab w:val="left" w:pos="2586"/>
                <w:tab w:val="left" w:pos="3935"/>
                <w:tab w:val="left" w:pos="5106"/>
                <w:tab w:val="left" w:pos="6296"/>
              </w:tabs>
              <w:ind w:right="99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Проведение</w:t>
            </w:r>
            <w:r w:rsidR="001D1AA2">
              <w:rPr>
                <w:sz w:val="28"/>
              </w:rPr>
              <w:t xml:space="preserve">  </w:t>
            </w:r>
            <w:r>
              <w:rPr>
                <w:sz w:val="28"/>
              </w:rPr>
              <w:t>«</w:t>
            </w:r>
            <w:proofErr w:type="gramEnd"/>
            <w:r>
              <w:rPr>
                <w:sz w:val="28"/>
              </w:rPr>
              <w:t xml:space="preserve">Недели семьи» (Акция </w:t>
            </w:r>
            <w:r w:rsidR="001D1AA2">
              <w:rPr>
                <w:spacing w:val="-1"/>
                <w:sz w:val="28"/>
              </w:rPr>
              <w:t>«Семейный</w:t>
            </w:r>
            <w:r w:rsidR="001D1AA2">
              <w:rPr>
                <w:spacing w:val="-67"/>
                <w:sz w:val="28"/>
              </w:rPr>
              <w:t xml:space="preserve"> </w:t>
            </w:r>
            <w:r w:rsidR="001D1AA2">
              <w:rPr>
                <w:sz w:val="28"/>
              </w:rPr>
              <w:t>посиделки»)</w:t>
            </w:r>
          </w:p>
          <w:p w:rsidR="00A13893" w:rsidRDefault="00742996" w:rsidP="0074299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  <w:tab w:val="left" w:pos="2253"/>
                <w:tab w:val="left" w:pos="4236"/>
                <w:tab w:val="left" w:pos="5258"/>
                <w:tab w:val="left" w:pos="6079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="001D1AA2">
              <w:rPr>
                <w:sz w:val="28"/>
              </w:rPr>
              <w:t xml:space="preserve"> </w:t>
            </w:r>
            <w:r>
              <w:rPr>
                <w:sz w:val="28"/>
              </w:rPr>
              <w:t>видеороликов: «</w:t>
            </w:r>
            <w:proofErr w:type="gramStart"/>
            <w:r>
              <w:rPr>
                <w:sz w:val="28"/>
              </w:rPr>
              <w:t>Один</w:t>
            </w:r>
            <w:r w:rsidR="001D1AA2">
              <w:rPr>
                <w:sz w:val="28"/>
              </w:rPr>
              <w:t xml:space="preserve">  </w:t>
            </w:r>
            <w:r>
              <w:rPr>
                <w:sz w:val="28"/>
              </w:rPr>
              <w:t>миг</w:t>
            </w:r>
            <w:proofErr w:type="gramEnd"/>
            <w:r>
              <w:rPr>
                <w:sz w:val="28"/>
              </w:rPr>
              <w:t xml:space="preserve">» </w:t>
            </w:r>
            <w:r w:rsidR="001D1AA2">
              <w:rPr>
                <w:sz w:val="28"/>
              </w:rPr>
              <w:t>(5-11классы),</w:t>
            </w:r>
          </w:p>
          <w:p w:rsidR="00A13893" w:rsidRDefault="001D1AA2" w:rsidP="00742996">
            <w:pPr>
              <w:pStyle w:val="TableParagraph"/>
              <w:ind w:left="82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Иммуномен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(1-4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классы),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«Настало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сказать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СТОП»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(4,5,6 классы)</w:t>
            </w:r>
          </w:p>
          <w:p w:rsidR="00A13893" w:rsidRDefault="001D1AA2" w:rsidP="001D1AA2">
            <w:pPr>
              <w:pStyle w:val="TableParagraph"/>
              <w:tabs>
                <w:tab w:val="left" w:pos="827"/>
                <w:tab w:val="left" w:pos="828"/>
                <w:tab w:val="left" w:pos="2518"/>
                <w:tab w:val="left" w:pos="3283"/>
                <w:tab w:val="left" w:pos="4742"/>
                <w:tab w:val="left" w:pos="6417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 xml:space="preserve">3). </w:t>
            </w:r>
            <w:r w:rsidR="00742996">
              <w:rPr>
                <w:sz w:val="28"/>
              </w:rPr>
              <w:t xml:space="preserve">Социальная </w:t>
            </w:r>
            <w:r>
              <w:rPr>
                <w:sz w:val="28"/>
              </w:rPr>
              <w:t>сеть</w:t>
            </w:r>
            <w:r w:rsidR="00742996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вконтакте</w:t>
            </w:r>
            <w:proofErr w:type="spellEnd"/>
            <w:r w:rsidR="00742996">
              <w:rPr>
                <w:sz w:val="28"/>
              </w:rPr>
              <w:t xml:space="preserve"> </w:t>
            </w:r>
            <w:r>
              <w:rPr>
                <w:sz w:val="28"/>
              </w:rPr>
              <w:t>сообщество</w:t>
            </w:r>
            <w:r w:rsidR="00742996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Травли.net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Антибуллинговая</w:t>
            </w:r>
            <w:proofErr w:type="spellEnd"/>
            <w:r>
              <w:rPr>
                <w:spacing w:val="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программа  АНО</w:t>
            </w:r>
            <w:proofErr w:type="gramEnd"/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«БО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«Журавлик»):</w:t>
            </w:r>
          </w:p>
          <w:p w:rsidR="00A13893" w:rsidRDefault="00742996" w:rsidP="001D1AA2">
            <w:pPr>
              <w:pStyle w:val="TableParagraph"/>
              <w:numPr>
                <w:ilvl w:val="0"/>
                <w:numId w:val="8"/>
              </w:numPr>
              <w:tabs>
                <w:tab w:val="left" w:pos="2858"/>
                <w:tab w:val="left" w:pos="4857"/>
              </w:tabs>
              <w:spacing w:line="322" w:lineRule="exact"/>
              <w:ind w:left="600" w:right="99"/>
              <w:rPr>
                <w:sz w:val="28"/>
              </w:rPr>
            </w:pPr>
            <w:r>
              <w:rPr>
                <w:sz w:val="28"/>
              </w:rPr>
              <w:t>В</w:t>
            </w:r>
            <w:r w:rsidR="001D1AA2">
              <w:rPr>
                <w:sz w:val="28"/>
              </w:rPr>
              <w:t>идеоролик</w:t>
            </w:r>
            <w:r>
              <w:rPr>
                <w:sz w:val="28"/>
              </w:rPr>
              <w:t xml:space="preserve"> </w:t>
            </w:r>
            <w:proofErr w:type="gramStart"/>
            <w:r w:rsidR="001D1AA2">
              <w:rPr>
                <w:sz w:val="28"/>
              </w:rPr>
              <w:t>Фальшивая</w:t>
            </w:r>
            <w:r>
              <w:rPr>
                <w:sz w:val="28"/>
              </w:rPr>
              <w:t xml:space="preserve">  </w:t>
            </w:r>
            <w:r w:rsidR="001D1AA2">
              <w:rPr>
                <w:spacing w:val="-1"/>
                <w:sz w:val="28"/>
              </w:rPr>
              <w:t>дружба</w:t>
            </w:r>
            <w:proofErr w:type="gramEnd"/>
            <w:r w:rsidR="001D1AA2">
              <w:rPr>
                <w:spacing w:val="-1"/>
                <w:sz w:val="28"/>
              </w:rPr>
              <w:t>/</w:t>
            </w:r>
            <w:proofErr w:type="spellStart"/>
            <w:r w:rsidR="001D1AA2">
              <w:rPr>
                <w:spacing w:val="-1"/>
                <w:sz w:val="28"/>
              </w:rPr>
              <w:t>буллинг.Школа</w:t>
            </w:r>
            <w:proofErr w:type="spellEnd"/>
            <w:r w:rsidR="001D1AA2">
              <w:rPr>
                <w:spacing w:val="-67"/>
                <w:sz w:val="28"/>
              </w:rPr>
              <w:t xml:space="preserve"> </w:t>
            </w:r>
            <w:r w:rsidR="001D1AA2">
              <w:rPr>
                <w:sz w:val="28"/>
              </w:rPr>
              <w:t>выживания</w:t>
            </w:r>
            <w:r w:rsidR="001D1AA2">
              <w:rPr>
                <w:spacing w:val="-1"/>
                <w:sz w:val="28"/>
              </w:rPr>
              <w:t xml:space="preserve"> </w:t>
            </w:r>
            <w:r w:rsidR="001D1AA2">
              <w:rPr>
                <w:sz w:val="28"/>
              </w:rPr>
              <w:t>(10-11</w:t>
            </w:r>
            <w:r w:rsidR="001D1AA2">
              <w:rPr>
                <w:spacing w:val="1"/>
                <w:sz w:val="28"/>
              </w:rPr>
              <w:t xml:space="preserve"> </w:t>
            </w:r>
            <w:r w:rsidR="001D1AA2">
              <w:rPr>
                <w:sz w:val="28"/>
              </w:rPr>
              <w:t>класс)</w:t>
            </w:r>
          </w:p>
        </w:tc>
        <w:tc>
          <w:tcPr>
            <w:tcW w:w="2237" w:type="dxa"/>
          </w:tcPr>
          <w:p w:rsidR="00A13893" w:rsidRDefault="00A13893">
            <w:pPr>
              <w:pStyle w:val="TableParagraph"/>
              <w:rPr>
                <w:sz w:val="28"/>
              </w:rPr>
            </w:pPr>
          </w:p>
        </w:tc>
        <w:tc>
          <w:tcPr>
            <w:tcW w:w="2943" w:type="dxa"/>
          </w:tcPr>
          <w:p w:rsidR="00A13893" w:rsidRDefault="00A13893">
            <w:pPr>
              <w:pStyle w:val="TableParagraph"/>
              <w:spacing w:line="315" w:lineRule="exact"/>
              <w:ind w:left="609"/>
              <w:rPr>
                <w:sz w:val="28"/>
              </w:rPr>
            </w:pPr>
          </w:p>
        </w:tc>
      </w:tr>
      <w:tr w:rsidR="00A13893" w:rsidTr="001D1AA2">
        <w:trPr>
          <w:trHeight w:val="5473"/>
        </w:trPr>
        <w:tc>
          <w:tcPr>
            <w:tcW w:w="819" w:type="dxa"/>
          </w:tcPr>
          <w:p w:rsidR="00A13893" w:rsidRDefault="001D1AA2">
            <w:pPr>
              <w:pStyle w:val="TableParagraph"/>
              <w:spacing w:line="316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38" w:type="dxa"/>
          </w:tcPr>
          <w:p w:rsidR="00A13893" w:rsidRDefault="001D1AA2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урегулирования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детско-родительских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конфликтов, консультирование по вопросам 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подростковом суициде.</w:t>
            </w:r>
          </w:p>
          <w:p w:rsidR="00A13893" w:rsidRDefault="001D1AA2">
            <w:pPr>
              <w:pStyle w:val="TableParagraph"/>
              <w:spacing w:line="242" w:lineRule="auto"/>
              <w:ind w:left="107" w:right="10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Инофрмирование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каналы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сваязи</w:t>
            </w:r>
            <w:proofErr w:type="spellEnd"/>
            <w:r>
              <w:rPr>
                <w:sz w:val="28"/>
              </w:rPr>
              <w:t>:</w:t>
            </w:r>
          </w:p>
          <w:p w:rsidR="00A13893" w:rsidRDefault="001D1AA2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«Профилактика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интернет-рисков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угроза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подростков»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(презентация);</w:t>
            </w:r>
          </w:p>
          <w:p w:rsidR="00A13893" w:rsidRDefault="001D1AA2">
            <w:pPr>
              <w:pStyle w:val="TableParagraph"/>
              <w:numPr>
                <w:ilvl w:val="0"/>
                <w:numId w:val="1"/>
              </w:numPr>
              <w:tabs>
                <w:tab w:val="left" w:pos="1002"/>
                <w:tab w:val="left" w:pos="1003"/>
                <w:tab w:val="left" w:pos="3862"/>
                <w:tab w:val="left" w:pos="5472"/>
                <w:tab w:val="left" w:pos="7395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«Консультативная</w:t>
            </w:r>
            <w:r w:rsidR="00742996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="00742996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 w:rsidR="0074299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кибербезопасности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(памятка);</w:t>
            </w:r>
          </w:p>
          <w:p w:rsidR="00A13893" w:rsidRDefault="001D1AA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1" w:lineRule="exact"/>
              <w:ind w:left="412" w:hanging="306"/>
              <w:rPr>
                <w:sz w:val="28"/>
              </w:rPr>
            </w:pPr>
            <w:r>
              <w:rPr>
                <w:sz w:val="28"/>
              </w:rPr>
              <w:t>«Быть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чутким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подростку»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(памятка);</w:t>
            </w:r>
          </w:p>
          <w:p w:rsidR="00A13893" w:rsidRDefault="001D1AA2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242" w:lineRule="auto"/>
              <w:ind w:right="103" w:firstLine="0"/>
              <w:rPr>
                <w:sz w:val="28"/>
              </w:rPr>
            </w:pPr>
            <w:r>
              <w:rPr>
                <w:sz w:val="28"/>
              </w:rPr>
              <w:t>«Кризисные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подростка: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пережить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вместе»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(памятка);</w:t>
            </w:r>
          </w:p>
          <w:p w:rsidR="00A13893" w:rsidRDefault="001D1AA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  <w:tab w:val="left" w:pos="1994"/>
                <w:tab w:val="left" w:pos="4385"/>
                <w:tab w:val="left" w:pos="5697"/>
                <w:tab w:val="left" w:pos="6453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«Что нужно знать родителям о подростковых суицидах».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 w:rsidR="00742996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консультативной</w:t>
            </w:r>
            <w:r w:rsidR="00742996">
              <w:rPr>
                <w:sz w:val="28"/>
              </w:rPr>
              <w:t xml:space="preserve">  </w:t>
            </w:r>
            <w:r>
              <w:rPr>
                <w:sz w:val="28"/>
              </w:rPr>
              <w:t>помощи</w:t>
            </w:r>
            <w:proofErr w:type="gramEnd"/>
            <w:r w:rsidR="00742996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742996">
              <w:rPr>
                <w:sz w:val="28"/>
              </w:rPr>
              <w:t xml:space="preserve">  </w:t>
            </w:r>
            <w:r>
              <w:rPr>
                <w:spacing w:val="-1"/>
                <w:sz w:val="28"/>
              </w:rPr>
              <w:t>родителей</w:t>
            </w:r>
          </w:p>
          <w:p w:rsidR="00A13893" w:rsidRDefault="001D1AA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законных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2237" w:type="dxa"/>
          </w:tcPr>
          <w:p w:rsidR="00A13893" w:rsidRDefault="001D1AA2">
            <w:pPr>
              <w:pStyle w:val="TableParagraph"/>
              <w:spacing w:line="316" w:lineRule="exact"/>
              <w:ind w:left="59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943" w:type="dxa"/>
          </w:tcPr>
          <w:p w:rsidR="00A13893" w:rsidRDefault="001D1AA2">
            <w:pPr>
              <w:pStyle w:val="TableParagraph"/>
              <w:ind w:left="165" w:right="158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педагог</w:t>
            </w:r>
            <w:proofErr w:type="gramEnd"/>
            <w:r>
              <w:rPr>
                <w:sz w:val="28"/>
              </w:rPr>
              <w:t>-психолог,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A13893" w:rsidRDefault="001D1AA2">
            <w:pPr>
              <w:pStyle w:val="TableParagraph"/>
              <w:spacing w:line="321" w:lineRule="exact"/>
              <w:ind w:left="166" w:right="157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руководители</w:t>
            </w:r>
            <w:proofErr w:type="gramEnd"/>
            <w:r>
              <w:rPr>
                <w:sz w:val="28"/>
              </w:rPr>
              <w:t>.</w:t>
            </w:r>
          </w:p>
        </w:tc>
      </w:tr>
    </w:tbl>
    <w:p w:rsidR="00A13893" w:rsidRDefault="00A13893">
      <w:pPr>
        <w:spacing w:line="321" w:lineRule="exact"/>
        <w:jc w:val="center"/>
        <w:rPr>
          <w:sz w:val="28"/>
        </w:rPr>
        <w:sectPr w:rsidR="00A13893">
          <w:pgSz w:w="16840" w:h="11910" w:orient="landscape"/>
          <w:pgMar w:top="840" w:right="740" w:bottom="280" w:left="600" w:header="720" w:footer="720" w:gutter="0"/>
          <w:cols w:space="720"/>
        </w:sectPr>
      </w:pPr>
    </w:p>
    <w:p w:rsidR="00A13893" w:rsidRDefault="001D1AA2">
      <w:pPr>
        <w:pStyle w:val="a3"/>
        <w:spacing w:before="59" w:line="276" w:lineRule="auto"/>
        <w:ind w:left="107" w:right="102" w:firstLine="566"/>
        <w:jc w:val="both"/>
      </w:pPr>
      <w:r>
        <w:lastRenderedPageBreak/>
        <w:t>Реализуемый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деструктивных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количественно-качественные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отклоняющегося</w:t>
      </w:r>
      <w:r>
        <w:rPr>
          <w:spacing w:val="1"/>
        </w:rPr>
        <w:t xml:space="preserve"> </w:t>
      </w:r>
      <w:r>
        <w:t>поведения у несовершеннолетних (</w:t>
      </w:r>
      <w:proofErr w:type="spellStart"/>
      <w:r>
        <w:t>делинквентное</w:t>
      </w:r>
      <w:proofErr w:type="spellEnd"/>
      <w:r>
        <w:t xml:space="preserve">, </w:t>
      </w:r>
      <w:proofErr w:type="spellStart"/>
      <w:r>
        <w:t>девиантное</w:t>
      </w:r>
      <w:proofErr w:type="spellEnd"/>
      <w:r>
        <w:t xml:space="preserve">, </w:t>
      </w:r>
      <w:proofErr w:type="spellStart"/>
      <w:r>
        <w:t>аддиктивное</w:t>
      </w:r>
      <w:proofErr w:type="spellEnd"/>
      <w:r>
        <w:t>, суицидальное, экстремистское и др.) 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качественным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видоизменить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переориентированием</w:t>
      </w:r>
      <w:r>
        <w:rPr>
          <w:spacing w:val="1"/>
        </w:rPr>
        <w:t xml:space="preserve"> </w:t>
      </w:r>
      <w:r>
        <w:t>педагогической общественности с мер превентивной профилактики к отдалённой. А также позволит отработать, апробировать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внедрить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-4"/>
        </w:rPr>
        <w:t xml:space="preserve"> </w:t>
      </w:r>
      <w:r>
        <w:t>поведения.</w:t>
      </w:r>
    </w:p>
    <w:sectPr w:rsidR="00A13893">
      <w:pgSz w:w="16840" w:h="11910" w:orient="landscape"/>
      <w:pgMar w:top="78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3AFE"/>
    <w:multiLevelType w:val="hybridMultilevel"/>
    <w:tmpl w:val="B370463C"/>
    <w:lvl w:ilvl="0" w:tplc="F6C23400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869946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7D581A7C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5EC0577C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4" w:tplc="AB3A3DDE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5" w:tplc="E5AA716C">
      <w:numFmt w:val="bullet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6" w:tplc="A34E5C4E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7" w:tplc="85103AC0">
      <w:numFmt w:val="bullet"/>
      <w:lvlText w:val="•"/>
      <w:lvlJc w:val="left"/>
      <w:pPr>
        <w:ind w:left="5696" w:hanging="360"/>
      </w:pPr>
      <w:rPr>
        <w:rFonts w:hint="default"/>
        <w:lang w:val="ru-RU" w:eastAsia="en-US" w:bidi="ar-SA"/>
      </w:rPr>
    </w:lvl>
    <w:lvl w:ilvl="8" w:tplc="6702322C">
      <w:numFmt w:val="bullet"/>
      <w:lvlText w:val="•"/>
      <w:lvlJc w:val="left"/>
      <w:pPr>
        <w:ind w:left="6392" w:hanging="360"/>
      </w:pPr>
      <w:rPr>
        <w:rFonts w:hint="default"/>
        <w:lang w:val="ru-RU" w:eastAsia="en-US" w:bidi="ar-SA"/>
      </w:rPr>
    </w:lvl>
  </w:abstractNum>
  <w:abstractNum w:abstractNumId="1">
    <w:nsid w:val="0EF73B88"/>
    <w:multiLevelType w:val="hybridMultilevel"/>
    <w:tmpl w:val="09BCD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E72E0"/>
    <w:multiLevelType w:val="hybridMultilevel"/>
    <w:tmpl w:val="78B89B12"/>
    <w:lvl w:ilvl="0" w:tplc="9104B208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1C6942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72CA4E94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E10ADD90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4" w:tplc="823256AE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5" w:tplc="B93A6DB0">
      <w:numFmt w:val="bullet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6" w:tplc="56EE65EE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7" w:tplc="DA76641E">
      <w:numFmt w:val="bullet"/>
      <w:lvlText w:val="•"/>
      <w:lvlJc w:val="left"/>
      <w:pPr>
        <w:ind w:left="5696" w:hanging="360"/>
      </w:pPr>
      <w:rPr>
        <w:rFonts w:hint="default"/>
        <w:lang w:val="ru-RU" w:eastAsia="en-US" w:bidi="ar-SA"/>
      </w:rPr>
    </w:lvl>
    <w:lvl w:ilvl="8" w:tplc="682017F0">
      <w:numFmt w:val="bullet"/>
      <w:lvlText w:val="•"/>
      <w:lvlJc w:val="left"/>
      <w:pPr>
        <w:ind w:left="6392" w:hanging="360"/>
      </w:pPr>
      <w:rPr>
        <w:rFonts w:hint="default"/>
        <w:lang w:val="ru-RU" w:eastAsia="en-US" w:bidi="ar-SA"/>
      </w:rPr>
    </w:lvl>
  </w:abstractNum>
  <w:abstractNum w:abstractNumId="3">
    <w:nsid w:val="1D5C16EF"/>
    <w:multiLevelType w:val="hybridMultilevel"/>
    <w:tmpl w:val="0F8A81B2"/>
    <w:lvl w:ilvl="0" w:tplc="1EEEE8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D88071A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D456832E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F5F68612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4" w:tplc="C2C22FBA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5" w:tplc="4C1C2F3E">
      <w:numFmt w:val="bullet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6" w:tplc="A93627F0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7" w:tplc="828CB41A">
      <w:numFmt w:val="bullet"/>
      <w:lvlText w:val="•"/>
      <w:lvlJc w:val="left"/>
      <w:pPr>
        <w:ind w:left="5696" w:hanging="360"/>
      </w:pPr>
      <w:rPr>
        <w:rFonts w:hint="default"/>
        <w:lang w:val="ru-RU" w:eastAsia="en-US" w:bidi="ar-SA"/>
      </w:rPr>
    </w:lvl>
    <w:lvl w:ilvl="8" w:tplc="E3F2611A">
      <w:numFmt w:val="bullet"/>
      <w:lvlText w:val="•"/>
      <w:lvlJc w:val="left"/>
      <w:pPr>
        <w:ind w:left="6392" w:hanging="360"/>
      </w:pPr>
      <w:rPr>
        <w:rFonts w:hint="default"/>
        <w:lang w:val="ru-RU" w:eastAsia="en-US" w:bidi="ar-SA"/>
      </w:rPr>
    </w:lvl>
  </w:abstractNum>
  <w:abstractNum w:abstractNumId="4">
    <w:nsid w:val="456A43C7"/>
    <w:multiLevelType w:val="hybridMultilevel"/>
    <w:tmpl w:val="D7E60B74"/>
    <w:lvl w:ilvl="0" w:tplc="D9E0178A">
      <w:start w:val="1"/>
      <w:numFmt w:val="decimal"/>
      <w:lvlText w:val="%1)"/>
      <w:lvlJc w:val="left"/>
      <w:pPr>
        <w:ind w:left="107" w:hanging="3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1EF828">
      <w:numFmt w:val="bullet"/>
      <w:lvlText w:val="•"/>
      <w:lvlJc w:val="left"/>
      <w:pPr>
        <w:ind w:left="868" w:hanging="374"/>
      </w:pPr>
      <w:rPr>
        <w:rFonts w:hint="default"/>
        <w:lang w:val="ru-RU" w:eastAsia="en-US" w:bidi="ar-SA"/>
      </w:rPr>
    </w:lvl>
    <w:lvl w:ilvl="2" w:tplc="ABF8B5C6">
      <w:numFmt w:val="bullet"/>
      <w:lvlText w:val="•"/>
      <w:lvlJc w:val="left"/>
      <w:pPr>
        <w:ind w:left="1637" w:hanging="374"/>
      </w:pPr>
      <w:rPr>
        <w:rFonts w:hint="default"/>
        <w:lang w:val="ru-RU" w:eastAsia="en-US" w:bidi="ar-SA"/>
      </w:rPr>
    </w:lvl>
    <w:lvl w:ilvl="3" w:tplc="E182ED36">
      <w:numFmt w:val="bullet"/>
      <w:lvlText w:val="•"/>
      <w:lvlJc w:val="left"/>
      <w:pPr>
        <w:ind w:left="2405" w:hanging="374"/>
      </w:pPr>
      <w:rPr>
        <w:rFonts w:hint="default"/>
        <w:lang w:val="ru-RU" w:eastAsia="en-US" w:bidi="ar-SA"/>
      </w:rPr>
    </w:lvl>
    <w:lvl w:ilvl="4" w:tplc="F48E9740">
      <w:numFmt w:val="bullet"/>
      <w:lvlText w:val="•"/>
      <w:lvlJc w:val="left"/>
      <w:pPr>
        <w:ind w:left="3174" w:hanging="374"/>
      </w:pPr>
      <w:rPr>
        <w:rFonts w:hint="default"/>
        <w:lang w:val="ru-RU" w:eastAsia="en-US" w:bidi="ar-SA"/>
      </w:rPr>
    </w:lvl>
    <w:lvl w:ilvl="5" w:tplc="F6DE2AC8">
      <w:numFmt w:val="bullet"/>
      <w:lvlText w:val="•"/>
      <w:lvlJc w:val="left"/>
      <w:pPr>
        <w:ind w:left="3943" w:hanging="374"/>
      </w:pPr>
      <w:rPr>
        <w:rFonts w:hint="default"/>
        <w:lang w:val="ru-RU" w:eastAsia="en-US" w:bidi="ar-SA"/>
      </w:rPr>
    </w:lvl>
    <w:lvl w:ilvl="6" w:tplc="BE960622">
      <w:numFmt w:val="bullet"/>
      <w:lvlText w:val="•"/>
      <w:lvlJc w:val="left"/>
      <w:pPr>
        <w:ind w:left="4711" w:hanging="374"/>
      </w:pPr>
      <w:rPr>
        <w:rFonts w:hint="default"/>
        <w:lang w:val="ru-RU" w:eastAsia="en-US" w:bidi="ar-SA"/>
      </w:rPr>
    </w:lvl>
    <w:lvl w:ilvl="7" w:tplc="9F9A6092">
      <w:numFmt w:val="bullet"/>
      <w:lvlText w:val="•"/>
      <w:lvlJc w:val="left"/>
      <w:pPr>
        <w:ind w:left="5480" w:hanging="374"/>
      </w:pPr>
      <w:rPr>
        <w:rFonts w:hint="default"/>
        <w:lang w:val="ru-RU" w:eastAsia="en-US" w:bidi="ar-SA"/>
      </w:rPr>
    </w:lvl>
    <w:lvl w:ilvl="8" w:tplc="55945EBE">
      <w:numFmt w:val="bullet"/>
      <w:lvlText w:val="•"/>
      <w:lvlJc w:val="left"/>
      <w:pPr>
        <w:ind w:left="6248" w:hanging="374"/>
      </w:pPr>
      <w:rPr>
        <w:rFonts w:hint="default"/>
        <w:lang w:val="ru-RU" w:eastAsia="en-US" w:bidi="ar-SA"/>
      </w:rPr>
    </w:lvl>
  </w:abstractNum>
  <w:abstractNum w:abstractNumId="5">
    <w:nsid w:val="52E431D6"/>
    <w:multiLevelType w:val="hybridMultilevel"/>
    <w:tmpl w:val="16529AFA"/>
    <w:lvl w:ilvl="0" w:tplc="E684FEDE">
      <w:numFmt w:val="bullet"/>
      <w:lvlText w:val="-"/>
      <w:lvlJc w:val="left"/>
      <w:pPr>
        <w:ind w:left="108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82DAEC">
      <w:numFmt w:val="bullet"/>
      <w:lvlText w:val="•"/>
      <w:lvlJc w:val="left"/>
      <w:pPr>
        <w:ind w:left="1639" w:hanging="420"/>
      </w:pPr>
      <w:rPr>
        <w:rFonts w:hint="default"/>
        <w:lang w:val="ru-RU" w:eastAsia="en-US" w:bidi="ar-SA"/>
      </w:rPr>
    </w:lvl>
    <w:lvl w:ilvl="2" w:tplc="10A26134">
      <w:numFmt w:val="bullet"/>
      <w:lvlText w:val="•"/>
      <w:lvlJc w:val="left"/>
      <w:pPr>
        <w:ind w:left="3179" w:hanging="420"/>
      </w:pPr>
      <w:rPr>
        <w:rFonts w:hint="default"/>
        <w:lang w:val="ru-RU" w:eastAsia="en-US" w:bidi="ar-SA"/>
      </w:rPr>
    </w:lvl>
    <w:lvl w:ilvl="3" w:tplc="6C4E5F20">
      <w:numFmt w:val="bullet"/>
      <w:lvlText w:val="•"/>
      <w:lvlJc w:val="left"/>
      <w:pPr>
        <w:ind w:left="4719" w:hanging="420"/>
      </w:pPr>
      <w:rPr>
        <w:rFonts w:hint="default"/>
        <w:lang w:val="ru-RU" w:eastAsia="en-US" w:bidi="ar-SA"/>
      </w:rPr>
    </w:lvl>
    <w:lvl w:ilvl="4" w:tplc="DEA893D8">
      <w:numFmt w:val="bullet"/>
      <w:lvlText w:val="•"/>
      <w:lvlJc w:val="left"/>
      <w:pPr>
        <w:ind w:left="6259" w:hanging="420"/>
      </w:pPr>
      <w:rPr>
        <w:rFonts w:hint="default"/>
        <w:lang w:val="ru-RU" w:eastAsia="en-US" w:bidi="ar-SA"/>
      </w:rPr>
    </w:lvl>
    <w:lvl w:ilvl="5" w:tplc="4354464C">
      <w:numFmt w:val="bullet"/>
      <w:lvlText w:val="•"/>
      <w:lvlJc w:val="left"/>
      <w:pPr>
        <w:ind w:left="7799" w:hanging="420"/>
      </w:pPr>
      <w:rPr>
        <w:rFonts w:hint="default"/>
        <w:lang w:val="ru-RU" w:eastAsia="en-US" w:bidi="ar-SA"/>
      </w:rPr>
    </w:lvl>
    <w:lvl w:ilvl="6" w:tplc="331C1AE0">
      <w:numFmt w:val="bullet"/>
      <w:lvlText w:val="•"/>
      <w:lvlJc w:val="left"/>
      <w:pPr>
        <w:ind w:left="9339" w:hanging="420"/>
      </w:pPr>
      <w:rPr>
        <w:rFonts w:hint="default"/>
        <w:lang w:val="ru-RU" w:eastAsia="en-US" w:bidi="ar-SA"/>
      </w:rPr>
    </w:lvl>
    <w:lvl w:ilvl="7" w:tplc="5E262B4A">
      <w:numFmt w:val="bullet"/>
      <w:lvlText w:val="•"/>
      <w:lvlJc w:val="left"/>
      <w:pPr>
        <w:ind w:left="10878" w:hanging="420"/>
      </w:pPr>
      <w:rPr>
        <w:rFonts w:hint="default"/>
        <w:lang w:val="ru-RU" w:eastAsia="en-US" w:bidi="ar-SA"/>
      </w:rPr>
    </w:lvl>
    <w:lvl w:ilvl="8" w:tplc="1C4E2070">
      <w:numFmt w:val="bullet"/>
      <w:lvlText w:val="•"/>
      <w:lvlJc w:val="left"/>
      <w:pPr>
        <w:ind w:left="12418" w:hanging="420"/>
      </w:pPr>
      <w:rPr>
        <w:rFonts w:hint="default"/>
        <w:lang w:val="ru-RU" w:eastAsia="en-US" w:bidi="ar-SA"/>
      </w:rPr>
    </w:lvl>
  </w:abstractNum>
  <w:abstractNum w:abstractNumId="6">
    <w:nsid w:val="5F1E46FE"/>
    <w:multiLevelType w:val="hybridMultilevel"/>
    <w:tmpl w:val="65C22F52"/>
    <w:lvl w:ilvl="0" w:tplc="A1A82F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4061842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0C8253AC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61D6A954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4" w:tplc="963857DC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5" w:tplc="F2CC1D28">
      <w:numFmt w:val="bullet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6" w:tplc="0EF42A1E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7" w:tplc="1C5C5C9A">
      <w:numFmt w:val="bullet"/>
      <w:lvlText w:val="•"/>
      <w:lvlJc w:val="left"/>
      <w:pPr>
        <w:ind w:left="5696" w:hanging="360"/>
      </w:pPr>
      <w:rPr>
        <w:rFonts w:hint="default"/>
        <w:lang w:val="ru-RU" w:eastAsia="en-US" w:bidi="ar-SA"/>
      </w:rPr>
    </w:lvl>
    <w:lvl w:ilvl="8" w:tplc="06881048">
      <w:numFmt w:val="bullet"/>
      <w:lvlText w:val="•"/>
      <w:lvlJc w:val="left"/>
      <w:pPr>
        <w:ind w:left="6392" w:hanging="360"/>
      </w:pPr>
      <w:rPr>
        <w:rFonts w:hint="default"/>
        <w:lang w:val="ru-RU" w:eastAsia="en-US" w:bidi="ar-SA"/>
      </w:rPr>
    </w:lvl>
  </w:abstractNum>
  <w:abstractNum w:abstractNumId="7">
    <w:nsid w:val="73DF7C61"/>
    <w:multiLevelType w:val="hybridMultilevel"/>
    <w:tmpl w:val="B630F53A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3893"/>
    <w:rsid w:val="001D1AA2"/>
    <w:rsid w:val="0042617A"/>
    <w:rsid w:val="00742996"/>
    <w:rsid w:val="00A1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8B10D-045D-492F-A406-BB8B7808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9"/>
      <w:ind w:left="2698" w:right="269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93"/>
      <w:ind w:left="107" w:hanging="164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rsid w:val="0042617A"/>
    <w:pPr>
      <w:widowControl/>
      <w:autoSpaceDE/>
      <w:autoSpaceDN/>
    </w:pPr>
    <w:rPr>
      <w:rFonts w:ascii="Calibri" w:eastAsia="Times New Roman" w:hAnsi="Calibri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261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dcterms:created xsi:type="dcterms:W3CDTF">2023-05-15T06:26:00Z</dcterms:created>
  <dcterms:modified xsi:type="dcterms:W3CDTF">2023-05-15T06:47:00Z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2023-05-15T00:00:00Z</vt:filetime>
  </property>
</Properties>
</file>