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AE" w:rsidRPr="000D1B6B" w:rsidRDefault="000D1B6B" w:rsidP="000D1B6B">
      <w:pPr>
        <w:jc w:val="center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КАК ПРОЙТИ ТЕСТИРОВАНИЕ НА ЗНАНИЕ РУССКОГО ЯЗЫКА</w:t>
      </w:r>
    </w:p>
    <w:p w:rsidR="00E46BD5" w:rsidRPr="000D1B6B" w:rsidRDefault="00E46BD5" w:rsidP="000D1B6B">
      <w:pPr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 xml:space="preserve">!Тестирование проходит в </w:t>
      </w:r>
      <w:r w:rsidR="007F3476" w:rsidRPr="000D1B6B">
        <w:rPr>
          <w:rFonts w:ascii="Times New Roman" w:hAnsi="Times New Roman" w:cs="Times New Roman"/>
        </w:rPr>
        <w:t>тестирующей организации</w:t>
      </w:r>
      <w:r w:rsidR="007F3476" w:rsidRPr="000D1B6B">
        <w:rPr>
          <w:rStyle w:val="a6"/>
          <w:rFonts w:ascii="Times New Roman" w:hAnsi="Times New Roman" w:cs="Times New Roman"/>
        </w:rPr>
        <w:footnoteReference w:id="1"/>
      </w:r>
      <w:r w:rsidR="0017164A">
        <w:rPr>
          <w:rFonts w:ascii="Times New Roman" w:hAnsi="Times New Roman" w:cs="Times New Roman"/>
        </w:rPr>
        <w:t>.</w:t>
      </w:r>
    </w:p>
    <w:p w:rsidR="00E46BD5" w:rsidRPr="000D1B6B" w:rsidRDefault="00E46BD5" w:rsidP="000D1B6B">
      <w:pPr>
        <w:jc w:val="both"/>
        <w:rPr>
          <w:rFonts w:ascii="Times New Roman" w:hAnsi="Times New Roman" w:cs="Times New Roman"/>
        </w:rPr>
      </w:pPr>
      <w:proofErr w:type="gramStart"/>
      <w:r w:rsidRPr="000D1B6B">
        <w:rPr>
          <w:rFonts w:ascii="Times New Roman" w:hAnsi="Times New Roman" w:cs="Times New Roman"/>
        </w:rPr>
        <w:t>!Заявление</w:t>
      </w:r>
      <w:proofErr w:type="gramEnd"/>
      <w:r w:rsidRPr="000D1B6B">
        <w:rPr>
          <w:rFonts w:ascii="Times New Roman" w:hAnsi="Times New Roman" w:cs="Times New Roman"/>
        </w:rPr>
        <w:t xml:space="preserve"> о приеме </w:t>
      </w:r>
      <w:r w:rsidRPr="000D1B6B">
        <w:rPr>
          <w:rFonts w:ascii="Times New Roman" w:hAnsi="Times New Roman" w:cs="Times New Roman"/>
        </w:rPr>
        <w:t>на обучение и документы для приема на обучение</w:t>
      </w:r>
      <w:r w:rsidR="007F3476" w:rsidRPr="000D1B6B">
        <w:rPr>
          <w:rFonts w:ascii="Times New Roman" w:hAnsi="Times New Roman" w:cs="Times New Roman"/>
        </w:rPr>
        <w:t xml:space="preserve">, подаются в образовательную организацию, где будет обучаться ребенок. Разъяснения по порядку подачи заявления </w:t>
      </w:r>
      <w:r w:rsidR="007F3476" w:rsidRPr="000D1B6B">
        <w:rPr>
          <w:rFonts w:ascii="Times New Roman" w:hAnsi="Times New Roman" w:cs="Times New Roman"/>
        </w:rPr>
        <w:t>о приеме на обучение и документ</w:t>
      </w:r>
      <w:r w:rsidR="007F3476" w:rsidRPr="000D1B6B">
        <w:rPr>
          <w:rFonts w:ascii="Times New Roman" w:hAnsi="Times New Roman" w:cs="Times New Roman"/>
        </w:rPr>
        <w:t xml:space="preserve">ов </w:t>
      </w:r>
      <w:r w:rsidR="007F3476" w:rsidRPr="000D1B6B">
        <w:rPr>
          <w:rFonts w:ascii="Times New Roman" w:hAnsi="Times New Roman" w:cs="Times New Roman"/>
        </w:rPr>
        <w:t>для приема на обучение</w:t>
      </w:r>
      <w:r w:rsidR="007F3476" w:rsidRPr="000D1B6B">
        <w:rPr>
          <w:rFonts w:ascii="Times New Roman" w:hAnsi="Times New Roman" w:cs="Times New Roman"/>
        </w:rPr>
        <w:t xml:space="preserve"> дает образовательная организация</w:t>
      </w:r>
      <w:r w:rsidR="007F3476" w:rsidRPr="000D1B6B">
        <w:rPr>
          <w:rStyle w:val="a6"/>
          <w:rFonts w:ascii="Times New Roman" w:hAnsi="Times New Roman" w:cs="Times New Roman"/>
        </w:rPr>
        <w:footnoteReference w:id="2"/>
      </w:r>
      <w:r w:rsidR="0017164A">
        <w:rPr>
          <w:rFonts w:ascii="Times New Roman" w:hAnsi="Times New Roman" w:cs="Times New Roman"/>
        </w:rPr>
        <w:t>.</w:t>
      </w:r>
    </w:p>
    <w:p w:rsidR="00FC1BAE" w:rsidRPr="00094579" w:rsidRDefault="0017164A" w:rsidP="000D1B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*</w:t>
      </w:r>
      <w:bookmarkStart w:id="0" w:name="_GoBack"/>
      <w:r w:rsidRPr="00094579">
        <w:rPr>
          <w:rFonts w:ascii="Times New Roman" w:hAnsi="Times New Roman" w:cs="Times New Roman"/>
        </w:rPr>
        <w:t>Т</w:t>
      </w:r>
      <w:r w:rsidR="00CE1DAC" w:rsidRPr="00094579">
        <w:rPr>
          <w:rFonts w:ascii="Times New Roman" w:hAnsi="Times New Roman" w:cs="Times New Roman"/>
        </w:rPr>
        <w:t>е</w:t>
      </w:r>
      <w:r w:rsidR="00FC1BAE" w:rsidRPr="00094579">
        <w:rPr>
          <w:rFonts w:ascii="Times New Roman" w:hAnsi="Times New Roman" w:cs="Times New Roman"/>
        </w:rPr>
        <w:t>стирован</w:t>
      </w:r>
      <w:r w:rsidR="00CE1DAC" w:rsidRPr="00094579">
        <w:rPr>
          <w:rFonts w:ascii="Times New Roman" w:hAnsi="Times New Roman" w:cs="Times New Roman"/>
        </w:rPr>
        <w:t>и</w:t>
      </w:r>
      <w:r w:rsidR="00FC1BAE" w:rsidRPr="00094579">
        <w:rPr>
          <w:rFonts w:ascii="Times New Roman" w:hAnsi="Times New Roman" w:cs="Times New Roman"/>
        </w:rPr>
        <w:t>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МАОУ СОШ № 36</w:t>
      </w:r>
      <w:r w:rsidR="00CE1DAC" w:rsidRPr="00094579">
        <w:rPr>
          <w:rFonts w:ascii="Times New Roman" w:hAnsi="Times New Roman" w:cs="Times New Roman"/>
        </w:rPr>
        <w:t xml:space="preserve"> – пункте проведения тестирования,</w:t>
      </w:r>
      <w:r w:rsidR="00FC1BAE" w:rsidRPr="00094579">
        <w:rPr>
          <w:rFonts w:ascii="Times New Roman" w:hAnsi="Times New Roman" w:cs="Times New Roman"/>
        </w:rPr>
        <w:t xml:space="preserve"> проводится на основании приказа Министерства просвещения Российской Федерации от 04.03.2025 г. № 170 и приказа Министерства образования и молодежной политики Свердловской области от 28.03.2025 г. № 576-Д</w:t>
      </w:r>
      <w:r w:rsidR="00CE1DAC" w:rsidRPr="00094579">
        <w:rPr>
          <w:rFonts w:ascii="Times New Roman" w:hAnsi="Times New Roman" w:cs="Times New Roman"/>
        </w:rPr>
        <w:t>.</w:t>
      </w:r>
    </w:p>
    <w:bookmarkEnd w:id="0"/>
    <w:p w:rsidR="00FC1BAE" w:rsidRPr="000D1B6B" w:rsidRDefault="000D1B6B" w:rsidP="000D1B6B">
      <w:pPr>
        <w:jc w:val="center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ПОРЯДОК ДЕЙСТВИЙ</w:t>
      </w:r>
    </w:p>
    <w:p w:rsidR="00E46BD5" w:rsidRPr="000D1B6B" w:rsidRDefault="00CE1DAC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Подать заявление</w:t>
      </w:r>
      <w:r w:rsidR="00E46BD5" w:rsidRPr="000D1B6B">
        <w:rPr>
          <w:rFonts w:ascii="Times New Roman" w:hAnsi="Times New Roman" w:cs="Times New Roman"/>
        </w:rPr>
        <w:t xml:space="preserve"> о приеме на обучение и документы для приема</w:t>
      </w:r>
      <w:r w:rsidR="000D1B6B" w:rsidRPr="000D1B6B">
        <w:rPr>
          <w:rFonts w:ascii="Times New Roman" w:hAnsi="Times New Roman" w:cs="Times New Roman"/>
        </w:rPr>
        <w:t xml:space="preserve"> на обучение, указанные в п. 26(1) и 26</w:t>
      </w:r>
      <w:r w:rsidR="00E46BD5" w:rsidRPr="000D1B6B">
        <w:rPr>
          <w:rFonts w:ascii="Times New Roman" w:hAnsi="Times New Roman" w:cs="Times New Roman"/>
        </w:rPr>
        <w:t xml:space="preserve">(2) </w:t>
      </w:r>
      <w:hyperlink r:id="rId8" w:history="1">
        <w:r w:rsidR="00E46BD5" w:rsidRPr="00114BD5">
          <w:rPr>
            <w:rStyle w:val="a7"/>
            <w:rFonts w:ascii="Times New Roman" w:hAnsi="Times New Roman" w:cs="Times New Roman"/>
          </w:rPr>
          <w:t>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г. № 458</w:t>
        </w:r>
      </w:hyperlink>
      <w:r w:rsidR="00E46BD5" w:rsidRPr="000D1B6B">
        <w:rPr>
          <w:rFonts w:ascii="Times New Roman" w:hAnsi="Times New Roman" w:cs="Times New Roman"/>
        </w:rPr>
        <w:t xml:space="preserve"> (с изменениями)</w:t>
      </w:r>
      <w:r w:rsidR="000D1B6B" w:rsidRPr="000D1B6B">
        <w:rPr>
          <w:rFonts w:ascii="Times New Roman" w:hAnsi="Times New Roman" w:cs="Times New Roman"/>
        </w:rPr>
        <w:t xml:space="preserve"> (далее – Порядка)</w:t>
      </w:r>
      <w:r w:rsidR="00E46BD5" w:rsidRPr="000D1B6B">
        <w:rPr>
          <w:rFonts w:ascii="Times New Roman" w:hAnsi="Times New Roman" w:cs="Times New Roman"/>
        </w:rPr>
        <w:t>,</w:t>
      </w:r>
      <w:r w:rsidRPr="000D1B6B">
        <w:rPr>
          <w:rFonts w:ascii="Times New Roman" w:hAnsi="Times New Roman" w:cs="Times New Roman"/>
        </w:rPr>
        <w:t xml:space="preserve"> в образовательную организацию, в которой ребенок будет обучаться</w:t>
      </w:r>
      <w:r w:rsidR="00E46BD5" w:rsidRPr="000D1B6B">
        <w:rPr>
          <w:rFonts w:ascii="Times New Roman" w:hAnsi="Times New Roman" w:cs="Times New Roman"/>
        </w:rPr>
        <w:t>: с</w:t>
      </w:r>
      <w:r w:rsidRPr="000D1B6B">
        <w:rPr>
          <w:rFonts w:ascii="Times New Roman" w:hAnsi="Times New Roman" w:cs="Times New Roman"/>
        </w:rPr>
        <w:t xml:space="preserve"> 01 апреля по 30 июня </w:t>
      </w:r>
      <w:r w:rsidRPr="000D1B6B">
        <w:rPr>
          <w:rFonts w:ascii="Times New Roman" w:hAnsi="Times New Roman" w:cs="Times New Roman"/>
        </w:rPr>
        <w:t>проживающи</w:t>
      </w:r>
      <w:r w:rsidRPr="000D1B6B">
        <w:rPr>
          <w:rFonts w:ascii="Times New Roman" w:hAnsi="Times New Roman" w:cs="Times New Roman"/>
        </w:rPr>
        <w:t>м</w:t>
      </w:r>
      <w:r w:rsidRPr="000D1B6B">
        <w:rPr>
          <w:rFonts w:ascii="Times New Roman" w:hAnsi="Times New Roman" w:cs="Times New Roman"/>
        </w:rPr>
        <w:t xml:space="preserve"> на закрепленной территории</w:t>
      </w:r>
      <w:r w:rsidRPr="000D1B6B">
        <w:rPr>
          <w:rFonts w:ascii="Times New Roman" w:hAnsi="Times New Roman" w:cs="Times New Roman"/>
        </w:rPr>
        <w:t xml:space="preserve"> и обладающим преимущественным правом, с 06 июля по 05 сентября </w:t>
      </w:r>
      <w:r w:rsidR="00E46BD5" w:rsidRPr="000D1B6B">
        <w:rPr>
          <w:rFonts w:ascii="Times New Roman" w:hAnsi="Times New Roman" w:cs="Times New Roman"/>
        </w:rPr>
        <w:t>не проживающим</w:t>
      </w:r>
      <w:r w:rsidRPr="000D1B6B">
        <w:rPr>
          <w:rFonts w:ascii="Times New Roman" w:hAnsi="Times New Roman" w:cs="Times New Roman"/>
        </w:rPr>
        <w:t xml:space="preserve"> на закрепленной территории</w:t>
      </w:r>
      <w:r w:rsidR="00E46BD5" w:rsidRPr="000D1B6B">
        <w:rPr>
          <w:rFonts w:ascii="Times New Roman" w:hAnsi="Times New Roman" w:cs="Times New Roman"/>
        </w:rPr>
        <w:t xml:space="preserve">. Заявление подать одним из способов, указанных в п. 23(1) </w:t>
      </w:r>
      <w:hyperlink w:anchor="P39">
        <w:r w:rsidR="00E46BD5" w:rsidRPr="000D1B6B">
          <w:rPr>
            <w:rFonts w:ascii="Times New Roman" w:hAnsi="Times New Roman" w:cs="Times New Roman"/>
          </w:rPr>
          <w:t>Пор</w:t>
        </w:r>
        <w:r w:rsidR="00E46BD5" w:rsidRPr="000D1B6B">
          <w:rPr>
            <w:rFonts w:ascii="Times New Roman" w:hAnsi="Times New Roman" w:cs="Times New Roman"/>
          </w:rPr>
          <w:t>я</w:t>
        </w:r>
        <w:r w:rsidR="00E46BD5" w:rsidRPr="000D1B6B">
          <w:rPr>
            <w:rFonts w:ascii="Times New Roman" w:hAnsi="Times New Roman" w:cs="Times New Roman"/>
          </w:rPr>
          <w:t>дк</w:t>
        </w:r>
      </w:hyperlink>
      <w:r w:rsidR="00E46BD5" w:rsidRPr="000D1B6B">
        <w:rPr>
          <w:rFonts w:ascii="Times New Roman" w:hAnsi="Times New Roman" w:cs="Times New Roman"/>
        </w:rPr>
        <w:t>а</w:t>
      </w:r>
      <w:r w:rsidR="000D1B6B" w:rsidRPr="000D1B6B">
        <w:rPr>
          <w:rFonts w:ascii="Times New Roman" w:hAnsi="Times New Roman" w:cs="Times New Roman"/>
        </w:rPr>
        <w:t>.</w:t>
      </w:r>
    </w:p>
    <w:p w:rsidR="007F3476" w:rsidRPr="000D1B6B" w:rsidRDefault="00E46BD5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Получить от образовательной организации в течение 5 рабочих дней подтверждение комплектности предоставленных документов</w:t>
      </w:r>
      <w:r w:rsidR="007F3476" w:rsidRPr="000D1B6B">
        <w:rPr>
          <w:rFonts w:ascii="Times New Roman" w:hAnsi="Times New Roman" w:cs="Times New Roman"/>
        </w:rPr>
        <w:t>.</w:t>
      </w:r>
    </w:p>
    <w:p w:rsidR="007F3476" w:rsidRPr="000D1B6B" w:rsidRDefault="007F3476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 xml:space="preserve">Получить </w:t>
      </w:r>
      <w:r w:rsidRPr="000D1B6B">
        <w:rPr>
          <w:rFonts w:ascii="Times New Roman" w:hAnsi="Times New Roman" w:cs="Times New Roman"/>
        </w:rPr>
        <w:t xml:space="preserve">от образовательной организации </w:t>
      </w:r>
      <w:r w:rsidRPr="000D1B6B">
        <w:rPr>
          <w:rFonts w:ascii="Times New Roman" w:hAnsi="Times New Roman" w:cs="Times New Roman"/>
        </w:rPr>
        <w:t>в течение 25 рабочих дней подтверждение достоверности предоставленных документов, в</w:t>
      </w:r>
      <w:r w:rsidRPr="000D1B6B">
        <w:rPr>
          <w:rFonts w:ascii="Times New Roman" w:hAnsi="Times New Roman" w:cs="Times New Roman"/>
        </w:rPr>
        <w:t xml:space="preserve"> случае представления полного комплекта документов, предусмотренных </w:t>
      </w:r>
      <w:hyperlink w:anchor="P236">
        <w:r w:rsidRPr="000D1B6B">
          <w:rPr>
            <w:rFonts w:ascii="Times New Roman" w:hAnsi="Times New Roman" w:cs="Times New Roman"/>
          </w:rPr>
          <w:t>пунктами 26(1)</w:t>
        </w:r>
      </w:hyperlink>
      <w:r w:rsidRPr="000D1B6B">
        <w:rPr>
          <w:rFonts w:ascii="Times New Roman" w:hAnsi="Times New Roman" w:cs="Times New Roman"/>
        </w:rPr>
        <w:t xml:space="preserve"> и </w:t>
      </w:r>
      <w:hyperlink w:anchor="P259">
        <w:r w:rsidRPr="000D1B6B">
          <w:rPr>
            <w:rFonts w:ascii="Times New Roman" w:hAnsi="Times New Roman" w:cs="Times New Roman"/>
          </w:rPr>
          <w:t>26(2)</w:t>
        </w:r>
      </w:hyperlink>
      <w:r w:rsidRPr="000D1B6B">
        <w:rPr>
          <w:rFonts w:ascii="Times New Roman" w:hAnsi="Times New Roman" w:cs="Times New Roman"/>
        </w:rPr>
        <w:t xml:space="preserve"> Порядка</w:t>
      </w:r>
      <w:r w:rsidRPr="000D1B6B">
        <w:rPr>
          <w:rFonts w:ascii="Times New Roman" w:hAnsi="Times New Roman" w:cs="Times New Roman"/>
        </w:rPr>
        <w:t xml:space="preserve">. </w:t>
      </w:r>
      <w:r w:rsidRPr="000D1B6B">
        <w:rPr>
          <w:rFonts w:ascii="Times New Roman" w:hAnsi="Times New Roman" w:cs="Times New Roman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7F3476" w:rsidRPr="000D1B6B" w:rsidRDefault="004A6339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Обратиться лично в тестирующую организацию для записи на тестирование не позднее чем через 7 рабочих дней с</w:t>
      </w:r>
      <w:r w:rsidRPr="000D1B6B">
        <w:rPr>
          <w:rFonts w:ascii="Times New Roman" w:hAnsi="Times New Roman" w:cs="Times New Roman"/>
        </w:rPr>
        <w:t>о дня получения подтверждения достоверности предоставленных документов</w:t>
      </w:r>
      <w:r w:rsidRPr="000D1B6B">
        <w:rPr>
          <w:rFonts w:ascii="Times New Roman" w:hAnsi="Times New Roman" w:cs="Times New Roman"/>
        </w:rPr>
        <w:t>.</w:t>
      </w:r>
    </w:p>
    <w:p w:rsidR="00B45AA9" w:rsidRPr="000D1B6B" w:rsidRDefault="00B45AA9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 xml:space="preserve">Ознакомиться с датами проведения тестирования, демонстрационными вариантами диагностических материалов критериями оценивания на сайте тестирующей организации - </w:t>
      </w:r>
      <w:hyperlink r:id="rId9" w:history="1">
        <w:r w:rsidRPr="000D1B6B">
          <w:rPr>
            <w:rStyle w:val="a7"/>
            <w:rFonts w:ascii="Times New Roman" w:hAnsi="Times New Roman" w:cs="Times New Roman"/>
          </w:rPr>
          <w:t>https://xn--36-6kc3bfr2e.xn--80acgfbsl1azdqr.xn--p1ai/?</w:t>
        </w:r>
        <w:proofErr w:type="spellStart"/>
        <w:r w:rsidRPr="000D1B6B">
          <w:rPr>
            <w:rStyle w:val="a7"/>
            <w:rFonts w:ascii="Times New Roman" w:hAnsi="Times New Roman" w:cs="Times New Roman"/>
          </w:rPr>
          <w:t>section_id</w:t>
        </w:r>
        <w:proofErr w:type="spellEnd"/>
        <w:r w:rsidRPr="000D1B6B">
          <w:rPr>
            <w:rStyle w:val="a7"/>
            <w:rFonts w:ascii="Times New Roman" w:hAnsi="Times New Roman" w:cs="Times New Roman"/>
          </w:rPr>
          <w:t>=433</w:t>
        </w:r>
      </w:hyperlink>
      <w:r w:rsidRPr="000D1B6B">
        <w:rPr>
          <w:rFonts w:ascii="Times New Roman" w:hAnsi="Times New Roman" w:cs="Times New Roman"/>
        </w:rPr>
        <w:t xml:space="preserve"> </w:t>
      </w:r>
    </w:p>
    <w:p w:rsidR="004A6339" w:rsidRPr="000D1B6B" w:rsidRDefault="004A6339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Прийти на тестирование в</w:t>
      </w:r>
      <w:r w:rsidR="00B45AA9" w:rsidRPr="000D1B6B">
        <w:rPr>
          <w:rFonts w:ascii="Times New Roman" w:hAnsi="Times New Roman" w:cs="Times New Roman"/>
        </w:rPr>
        <w:t xml:space="preserve"> назначенный по расписанию день.</w:t>
      </w:r>
    </w:p>
    <w:p w:rsidR="00B45AA9" w:rsidRPr="000D1B6B" w:rsidRDefault="00B45AA9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Пройти тестирование в устной и письменной форме (для поступления в 1-й класс тестирование проводится только в устной форме)</w:t>
      </w:r>
      <w:r w:rsidRPr="000D1B6B">
        <w:rPr>
          <w:rStyle w:val="a6"/>
          <w:rFonts w:ascii="Times New Roman" w:hAnsi="Times New Roman" w:cs="Times New Roman"/>
        </w:rPr>
        <w:footnoteReference w:id="3"/>
      </w:r>
      <w:r w:rsidR="00751330" w:rsidRPr="000D1B6B">
        <w:rPr>
          <w:rStyle w:val="a6"/>
          <w:rFonts w:ascii="Times New Roman" w:hAnsi="Times New Roman" w:cs="Times New Roman"/>
        </w:rPr>
        <w:footnoteReference w:id="4"/>
      </w:r>
      <w:r w:rsidR="003676CA" w:rsidRPr="000D1B6B">
        <w:rPr>
          <w:rFonts w:ascii="Times New Roman" w:hAnsi="Times New Roman" w:cs="Times New Roman"/>
        </w:rPr>
        <w:t>.</w:t>
      </w:r>
    </w:p>
    <w:p w:rsidR="00B45AA9" w:rsidRPr="000D1B6B" w:rsidRDefault="003676CA" w:rsidP="000D1B6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D1B6B">
        <w:rPr>
          <w:rFonts w:ascii="Times New Roman" w:hAnsi="Times New Roman" w:cs="Times New Roman"/>
        </w:rPr>
        <w:t>Получить сведения о результатах тестирования от образовательной организации, в которую подавали заявление о приеме на обучение, в течение 3 рабочих дней со дня прохождения тестирования</w:t>
      </w:r>
      <w:r w:rsidRPr="000D1B6B">
        <w:rPr>
          <w:rStyle w:val="a6"/>
          <w:rFonts w:ascii="Times New Roman" w:hAnsi="Times New Roman" w:cs="Times New Roman"/>
        </w:rPr>
        <w:footnoteReference w:id="5"/>
      </w:r>
      <w:r w:rsidRPr="000D1B6B">
        <w:rPr>
          <w:rFonts w:ascii="Times New Roman" w:hAnsi="Times New Roman" w:cs="Times New Roman"/>
        </w:rPr>
        <w:t>.</w:t>
      </w:r>
    </w:p>
    <w:p w:rsidR="00E46BD5" w:rsidRPr="000D1B6B" w:rsidRDefault="00E46BD5" w:rsidP="00E46BD5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E46BD5" w:rsidRPr="000D1B6B" w:rsidSect="000D1B6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0C" w:rsidRDefault="002D720C" w:rsidP="007F3476">
      <w:pPr>
        <w:spacing w:after="0" w:line="240" w:lineRule="auto"/>
      </w:pPr>
      <w:r>
        <w:separator/>
      </w:r>
    </w:p>
  </w:endnote>
  <w:endnote w:type="continuationSeparator" w:id="0">
    <w:p w:rsidR="002D720C" w:rsidRDefault="002D720C" w:rsidP="007F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0C" w:rsidRDefault="002D720C" w:rsidP="007F3476">
      <w:pPr>
        <w:spacing w:after="0" w:line="240" w:lineRule="auto"/>
      </w:pPr>
      <w:r>
        <w:separator/>
      </w:r>
    </w:p>
  </w:footnote>
  <w:footnote w:type="continuationSeparator" w:id="0">
    <w:p w:rsidR="002D720C" w:rsidRDefault="002D720C" w:rsidP="007F3476">
      <w:pPr>
        <w:spacing w:after="0" w:line="240" w:lineRule="auto"/>
      </w:pPr>
      <w:r>
        <w:continuationSeparator/>
      </w:r>
    </w:p>
  </w:footnote>
  <w:footnote w:id="1">
    <w:p w:rsidR="007F3476" w:rsidRPr="000D1B6B" w:rsidRDefault="007F3476" w:rsidP="007F3476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0D1B6B">
        <w:rPr>
          <w:rFonts w:ascii="Times New Roman" w:hAnsi="Times New Roman" w:cs="Times New Roman"/>
        </w:rPr>
        <w:t xml:space="preserve">Тестирующая организация – организация, в которой </w:t>
      </w:r>
      <w:r w:rsidR="004A6339" w:rsidRPr="000D1B6B">
        <w:rPr>
          <w:rFonts w:ascii="Times New Roman" w:hAnsi="Times New Roman" w:cs="Times New Roman"/>
        </w:rPr>
        <w:t xml:space="preserve">организован пункт прохождения тестирования </w:t>
      </w:r>
      <w:r w:rsidRPr="000D1B6B">
        <w:rPr>
          <w:rFonts w:ascii="Times New Roman" w:hAnsi="Times New Roman" w:cs="Times New Roman"/>
        </w:rPr>
        <w:t>на знание русского языка</w:t>
      </w:r>
      <w:r w:rsidR="00B45AA9" w:rsidRPr="000D1B6B">
        <w:rPr>
          <w:rFonts w:ascii="Times New Roman" w:hAnsi="Times New Roman" w:cs="Times New Roman"/>
        </w:rPr>
        <w:t>.</w:t>
      </w:r>
    </w:p>
  </w:footnote>
  <w:footnote w:id="2">
    <w:p w:rsidR="007F3476" w:rsidRDefault="007F3476" w:rsidP="007F3476">
      <w:pPr>
        <w:pStyle w:val="a4"/>
        <w:jc w:val="both"/>
      </w:pPr>
      <w:r w:rsidRPr="000D1B6B">
        <w:rPr>
          <w:rStyle w:val="a6"/>
          <w:rFonts w:ascii="Times New Roman" w:hAnsi="Times New Roman" w:cs="Times New Roman"/>
        </w:rPr>
        <w:footnoteRef/>
      </w:r>
      <w:r w:rsidRPr="000D1B6B">
        <w:rPr>
          <w:rFonts w:ascii="Times New Roman" w:hAnsi="Times New Roman" w:cs="Times New Roman"/>
        </w:rPr>
        <w:t xml:space="preserve"> </w:t>
      </w:r>
      <w:r w:rsidR="00B45AA9" w:rsidRPr="000D1B6B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0D1B6B">
        <w:rPr>
          <w:rFonts w:ascii="Times New Roman" w:hAnsi="Times New Roman" w:cs="Times New Roman"/>
          <w:color w:val="000000"/>
          <w:shd w:val="clear" w:color="auto" w:fill="FFFFFF"/>
        </w:rPr>
        <w:t>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</w:r>
      <w:r w:rsidRPr="000D1B6B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hyperlink r:id="rId1" w:anchor="st2_18" w:tgtFrame="_blank" w:history="1">
        <w:r w:rsidRPr="000D1B6B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п. 18 ст. 2</w:t>
        </w:r>
      </w:hyperlink>
      <w:r w:rsidRPr="000D1B6B">
        <w:rPr>
          <w:rFonts w:ascii="Times New Roman" w:hAnsi="Times New Roman" w:cs="Times New Roman"/>
          <w:shd w:val="clear" w:color="auto" w:fill="FFFFFF"/>
        </w:rPr>
        <w:t> </w:t>
      </w:r>
      <w:r w:rsidRPr="000D1B6B">
        <w:rPr>
          <w:rFonts w:ascii="Times New Roman" w:hAnsi="Times New Roman" w:cs="Times New Roman"/>
          <w:color w:val="000000"/>
          <w:shd w:val="clear" w:color="auto" w:fill="FFFFFF"/>
        </w:rPr>
        <w:t>Федерального закона «Об образовании в Российской Федерации»</w:t>
      </w:r>
      <w:r w:rsidRPr="000D1B6B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B45AA9" w:rsidRPr="000D1B6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3">
    <w:p w:rsidR="00B45AA9" w:rsidRPr="000D1B6B" w:rsidRDefault="00B45AA9" w:rsidP="003676CA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0D1B6B">
        <w:rPr>
          <w:rFonts w:ascii="Times New Roman" w:hAnsi="Times New Roman" w:cs="Times New Roman"/>
        </w:rPr>
        <w:t>Продолжительность тестирования не более 80 минут.</w:t>
      </w:r>
    </w:p>
  </w:footnote>
  <w:footnote w:id="4">
    <w:p w:rsidR="00751330" w:rsidRPr="000D1B6B" w:rsidRDefault="00751330" w:rsidP="003676CA">
      <w:pPr>
        <w:pStyle w:val="a4"/>
        <w:jc w:val="both"/>
        <w:rPr>
          <w:rFonts w:ascii="Times New Roman" w:hAnsi="Times New Roman" w:cs="Times New Roman"/>
        </w:rPr>
      </w:pPr>
      <w:r w:rsidRPr="000D1B6B">
        <w:rPr>
          <w:rStyle w:val="a6"/>
          <w:rFonts w:ascii="Times New Roman" w:hAnsi="Times New Roman" w:cs="Times New Roman"/>
        </w:rPr>
        <w:footnoteRef/>
      </w:r>
      <w:r w:rsidRPr="000D1B6B">
        <w:rPr>
          <w:rFonts w:ascii="Times New Roman" w:hAnsi="Times New Roman" w:cs="Times New Roman"/>
        </w:rPr>
        <w:t xml:space="preserve"> При проведении тестирования запрещается: пользоваться подсказками работников тестирующей организации, а также граждан, проходящих тестирование; пользоваться средствами связи, фото-, аудио-, видеоаппаратурой, электронно-вычислительной</w:t>
      </w:r>
    </w:p>
  </w:footnote>
  <w:footnote w:id="5">
    <w:p w:rsidR="003676CA" w:rsidRDefault="003676CA" w:rsidP="003676CA">
      <w:pPr>
        <w:pStyle w:val="a4"/>
        <w:jc w:val="both"/>
      </w:pPr>
      <w:r w:rsidRPr="000D1B6B">
        <w:rPr>
          <w:rStyle w:val="a6"/>
          <w:rFonts w:ascii="Times New Roman" w:hAnsi="Times New Roman" w:cs="Times New Roman"/>
        </w:rPr>
        <w:footnoteRef/>
      </w:r>
      <w:r w:rsidRPr="000D1B6B">
        <w:rPr>
          <w:rFonts w:ascii="Times New Roman" w:hAnsi="Times New Roman" w:cs="Times New Roman"/>
        </w:rPr>
        <w:t xml:space="preserve"> При неудовлетворительных результатах повторно пройти тестирование можно не ранее чем через 3 месяца.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95F1F"/>
    <w:multiLevelType w:val="hybridMultilevel"/>
    <w:tmpl w:val="4B50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E"/>
    <w:rsid w:val="00094579"/>
    <w:rsid w:val="000D1B6B"/>
    <w:rsid w:val="00114BD5"/>
    <w:rsid w:val="0017164A"/>
    <w:rsid w:val="002D720C"/>
    <w:rsid w:val="003676CA"/>
    <w:rsid w:val="004A6339"/>
    <w:rsid w:val="00751330"/>
    <w:rsid w:val="007F3476"/>
    <w:rsid w:val="00B45AA9"/>
    <w:rsid w:val="00CE1DAC"/>
    <w:rsid w:val="00E46BD5"/>
    <w:rsid w:val="00E85EBB"/>
    <w:rsid w:val="00EE6FCF"/>
    <w:rsid w:val="00F86B3F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C65B"/>
  <w15:chartTrackingRefBased/>
  <w15:docId w15:val="{F5049BD6-76D7-47C8-9BC0-3FF348E7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BAE"/>
    <w:pPr>
      <w:ind w:left="720"/>
      <w:contextualSpacing/>
    </w:pPr>
  </w:style>
  <w:style w:type="paragraph" w:customStyle="1" w:styleId="ConsPlusNormal">
    <w:name w:val="ConsPlusNormal"/>
    <w:rsid w:val="00E46B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6B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F34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F34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F3476"/>
    <w:rPr>
      <w:vertAlign w:val="superscript"/>
    </w:rPr>
  </w:style>
  <w:style w:type="character" w:styleId="a7">
    <w:name w:val="Hyperlink"/>
    <w:basedOn w:val="a0"/>
    <w:uiPriority w:val="99"/>
    <w:unhideWhenUsed/>
    <w:rsid w:val="007F3476"/>
    <w:rPr>
      <w:color w:val="0000FF"/>
      <w:u w:val="single"/>
    </w:rPr>
  </w:style>
  <w:style w:type="table" w:styleId="a8">
    <w:name w:val="Table Grid"/>
    <w:basedOn w:val="a1"/>
    <w:uiPriority w:val="39"/>
    <w:rsid w:val="00F8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20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36-6kc3bfr2e.xn--80acgfbsl1azdqr.xn--p1ai/?section_id=43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D93E-7CF2-4EEA-9E2F-14635694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Admin-priemnaya</dc:creator>
  <cp:keywords/>
  <dc:description/>
  <cp:lastModifiedBy>Admin-priemnaya</cp:lastModifiedBy>
  <cp:revision>5</cp:revision>
  <cp:lastPrinted>2025-04-05T07:06:00Z</cp:lastPrinted>
  <dcterms:created xsi:type="dcterms:W3CDTF">2025-04-05T05:09:00Z</dcterms:created>
  <dcterms:modified xsi:type="dcterms:W3CDTF">2025-04-05T08:14:00Z</dcterms:modified>
</cp:coreProperties>
</file>